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7E05" w:rsidRDefault="00497E05"/>
    <w:p w:rsidR="00497E05" w:rsidRDefault="00497E05"/>
    <w:p w:rsidR="00497E05" w:rsidRDefault="00497E05"/>
    <w:tbl>
      <w:tblPr>
        <w:tblOverlap w:val="never"/>
        <w:tblW w:w="13583" w:type="dxa"/>
        <w:tblInd w:w="-1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"/>
        <w:gridCol w:w="205"/>
        <w:gridCol w:w="236"/>
        <w:gridCol w:w="236"/>
        <w:gridCol w:w="9088"/>
        <w:gridCol w:w="3787"/>
      </w:tblGrid>
      <w:tr w:rsidR="00497E05" w:rsidRPr="00497E05" w:rsidTr="00497E05">
        <w:trPr>
          <w:gridBefore w:val="1"/>
          <w:gridAfter w:val="1"/>
          <w:wBefore w:w="31" w:type="dxa"/>
          <w:wAfter w:w="3787" w:type="dxa"/>
        </w:trPr>
        <w:tc>
          <w:tcPr>
            <w:tcW w:w="9765" w:type="dxa"/>
            <w:gridSpan w:val="4"/>
            <w:shd w:val="clear" w:color="000000" w:fill="FFFFFF"/>
          </w:tcPr>
          <w:p w:rsidR="00497E05" w:rsidRPr="00497E05" w:rsidRDefault="00497E05" w:rsidP="00497E05">
            <w:pPr>
              <w:jc w:val="center"/>
            </w:pPr>
            <w:r>
              <w:t xml:space="preserve">                                                                                                                                                                  </w:t>
            </w:r>
            <w:r w:rsidRPr="00497E05">
              <w:t xml:space="preserve">Приложение № </w:t>
            </w:r>
            <w:r>
              <w:t>2</w:t>
            </w:r>
          </w:p>
        </w:tc>
      </w:tr>
      <w:tr w:rsidR="00497E05" w:rsidRPr="00497E05" w:rsidTr="00497E05">
        <w:trPr>
          <w:gridBefore w:val="1"/>
          <w:gridAfter w:val="1"/>
          <w:wBefore w:w="31" w:type="dxa"/>
          <w:wAfter w:w="3787" w:type="dxa"/>
        </w:trPr>
        <w:tc>
          <w:tcPr>
            <w:tcW w:w="9765" w:type="dxa"/>
            <w:gridSpan w:val="4"/>
            <w:shd w:val="clear" w:color="auto" w:fill="auto"/>
          </w:tcPr>
          <w:p w:rsidR="00497E05" w:rsidRPr="00497E05" w:rsidRDefault="00497E05" w:rsidP="00497E05">
            <w:pPr>
              <w:jc w:val="right"/>
            </w:pPr>
            <w:r w:rsidRPr="00497E05">
              <w:t xml:space="preserve">                            к решению Совета депутатов Сергеевского сельского поселения</w:t>
            </w:r>
          </w:p>
        </w:tc>
      </w:tr>
      <w:tr w:rsidR="00497E05" w:rsidRPr="00497E05" w:rsidTr="00497E05">
        <w:trPr>
          <w:gridBefore w:val="1"/>
          <w:gridAfter w:val="1"/>
          <w:wBefore w:w="31" w:type="dxa"/>
          <w:wAfter w:w="3787" w:type="dxa"/>
        </w:trPr>
        <w:tc>
          <w:tcPr>
            <w:tcW w:w="9765" w:type="dxa"/>
            <w:gridSpan w:val="4"/>
            <w:shd w:val="clear" w:color="auto" w:fill="auto"/>
          </w:tcPr>
          <w:p w:rsidR="00497E05" w:rsidRPr="00497E05" w:rsidRDefault="00497E05" w:rsidP="00497E05">
            <w:pPr>
              <w:jc w:val="right"/>
            </w:pPr>
            <w:r w:rsidRPr="00497E05">
              <w:t>"Об  исполнении бюджета Сергеевского сельского поселения</w:t>
            </w:r>
          </w:p>
        </w:tc>
      </w:tr>
      <w:tr w:rsidR="00497E05" w:rsidRPr="00497E05" w:rsidTr="00497E05">
        <w:trPr>
          <w:gridBefore w:val="1"/>
          <w:gridAfter w:val="1"/>
          <w:wBefore w:w="31" w:type="dxa"/>
          <w:wAfter w:w="3787" w:type="dxa"/>
        </w:trPr>
        <w:tc>
          <w:tcPr>
            <w:tcW w:w="9765" w:type="dxa"/>
            <w:gridSpan w:val="4"/>
            <w:shd w:val="clear" w:color="auto" w:fill="auto"/>
          </w:tcPr>
          <w:p w:rsidR="00497E05" w:rsidRPr="00497E05" w:rsidRDefault="00497E05" w:rsidP="00F46B75">
            <w:pPr>
              <w:jc w:val="right"/>
            </w:pPr>
            <w:r w:rsidRPr="00497E05">
              <w:t xml:space="preserve">Оконешниковского муниципального района Омской области за </w:t>
            </w:r>
            <w:proofErr w:type="spellStart"/>
            <w:proofErr w:type="gramStart"/>
            <w:r w:rsidR="00F227EE">
              <w:t>за</w:t>
            </w:r>
            <w:proofErr w:type="spellEnd"/>
            <w:proofErr w:type="gramEnd"/>
            <w:r w:rsidR="00F227EE">
              <w:t xml:space="preserve"> 2023 </w:t>
            </w:r>
            <w:r w:rsidRPr="00497E05">
              <w:t>год"</w:t>
            </w:r>
          </w:p>
        </w:tc>
      </w:tr>
      <w:tr w:rsidR="00497E05" w:rsidRPr="00497E05" w:rsidTr="00497E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7E05" w:rsidRPr="00497E05" w:rsidRDefault="00497E05" w:rsidP="00497E05">
            <w:pPr>
              <w:rPr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7E05" w:rsidRPr="00497E05" w:rsidRDefault="00497E05" w:rsidP="00497E05">
            <w:pPr>
              <w:rPr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7E05" w:rsidRPr="00497E05" w:rsidRDefault="00497E05" w:rsidP="00497E05">
            <w:pPr>
              <w:rPr>
                <w:sz w:val="28"/>
                <w:szCs w:val="28"/>
              </w:rPr>
            </w:pPr>
          </w:p>
        </w:tc>
        <w:tc>
          <w:tcPr>
            <w:tcW w:w="128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7E05" w:rsidRPr="00497E05" w:rsidRDefault="00497E05" w:rsidP="007A2335">
            <w:pPr>
              <w:jc w:val="center"/>
            </w:pPr>
            <w:r w:rsidRPr="00497E05">
              <w:t xml:space="preserve">от </w:t>
            </w:r>
            <w:r w:rsidR="007A2335">
              <w:t>26</w:t>
            </w:r>
            <w:r w:rsidRPr="00497E05">
              <w:t xml:space="preserve"> </w:t>
            </w:r>
            <w:r w:rsidR="00F46B75">
              <w:t>апреля 2024г</w:t>
            </w:r>
            <w:r w:rsidR="007A2335">
              <w:t>. № 178</w:t>
            </w:r>
            <w:bookmarkStart w:id="0" w:name="_GoBack"/>
            <w:bookmarkEnd w:id="0"/>
          </w:p>
        </w:tc>
      </w:tr>
      <w:tr w:rsidR="000078E5" w:rsidTr="00497E05">
        <w:trPr>
          <w:gridBefore w:val="1"/>
          <w:gridAfter w:val="1"/>
          <w:wBefore w:w="31" w:type="dxa"/>
          <w:wAfter w:w="3787" w:type="dxa"/>
        </w:trPr>
        <w:tc>
          <w:tcPr>
            <w:tcW w:w="9765" w:type="dxa"/>
            <w:gridSpan w:val="4"/>
          </w:tcPr>
          <w:p w:rsidR="00497E05" w:rsidRDefault="00497E05"/>
          <w:tbl>
            <w:tblPr>
              <w:tblOverlap w:val="never"/>
              <w:tblW w:w="10320" w:type="dxa"/>
              <w:tblLayout w:type="fixed"/>
              <w:tblLook w:val="01E0" w:firstRow="1" w:lastRow="1" w:firstColumn="1" w:lastColumn="1" w:noHBand="0" w:noVBand="0"/>
            </w:tblPr>
            <w:tblGrid>
              <w:gridCol w:w="10320"/>
            </w:tblGrid>
            <w:tr w:rsidR="000078E5" w:rsidTr="00497E05">
              <w:tc>
                <w:tcPr>
                  <w:tcW w:w="103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78E5" w:rsidRDefault="000078E5">
                  <w:pPr>
                    <w:spacing w:line="0" w:lineRule="auto"/>
                    <w:jc w:val="both"/>
                  </w:pPr>
                </w:p>
              </w:tc>
            </w:tr>
          </w:tbl>
          <w:p w:rsidR="000078E5" w:rsidRDefault="000078E5">
            <w:pPr>
              <w:spacing w:line="276" w:lineRule="auto"/>
              <w:rPr>
                <w:vanish/>
              </w:rPr>
            </w:pPr>
          </w:p>
          <w:tbl>
            <w:tblPr>
              <w:tblOverlap w:val="never"/>
              <w:tblW w:w="9645" w:type="dxa"/>
              <w:tblLayout w:type="fixed"/>
              <w:tblLook w:val="01E0" w:firstRow="1" w:lastRow="1" w:firstColumn="1" w:lastColumn="1" w:noHBand="0" w:noVBand="0"/>
            </w:tblPr>
            <w:tblGrid>
              <w:gridCol w:w="9645"/>
            </w:tblGrid>
            <w:tr w:rsidR="000078E5">
              <w:tc>
                <w:tcPr>
                  <w:tcW w:w="963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97E05" w:rsidRDefault="000078E5">
                  <w:pPr>
                    <w:spacing w:before="190" w:after="190" w:line="276" w:lineRule="auto"/>
                    <w:jc w:val="both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 </w:t>
                  </w:r>
                </w:p>
                <w:p w:rsidR="00497E05" w:rsidRPr="00497E05" w:rsidRDefault="00497E05" w:rsidP="00F227EE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497E05">
                    <w:rPr>
                      <w:b/>
                      <w:color w:val="000000"/>
                      <w:sz w:val="28"/>
                      <w:szCs w:val="28"/>
                    </w:rPr>
                    <w:t xml:space="preserve">Пояснительная записка  к отчету </w:t>
                  </w:r>
                  <w:r w:rsidRPr="00497E05">
                    <w:rPr>
                      <w:b/>
                      <w:sz w:val="28"/>
                      <w:szCs w:val="28"/>
                    </w:rPr>
                    <w:t xml:space="preserve">«Об исполнении бюджета за </w:t>
                  </w:r>
                  <w:r w:rsidR="00F227EE">
                    <w:rPr>
                      <w:b/>
                      <w:sz w:val="28"/>
                      <w:szCs w:val="28"/>
                    </w:rPr>
                    <w:t>2023</w:t>
                  </w:r>
                  <w:r w:rsidRPr="00497E05">
                    <w:rPr>
                      <w:b/>
                      <w:sz w:val="28"/>
                      <w:szCs w:val="28"/>
                    </w:rPr>
                    <w:t xml:space="preserve"> год</w:t>
                  </w:r>
                  <w:r w:rsidR="00F227EE">
                    <w:rPr>
                      <w:b/>
                      <w:sz w:val="28"/>
                      <w:szCs w:val="28"/>
                    </w:rPr>
                    <w:t xml:space="preserve"> </w:t>
                  </w:r>
                  <w:r w:rsidRPr="00497E05">
                    <w:rPr>
                      <w:b/>
                      <w:sz w:val="28"/>
                      <w:szCs w:val="28"/>
                    </w:rPr>
                    <w:t>Сергеевского сельского поселения Оконешниковского муниципального района Омской области»</w:t>
                  </w:r>
                </w:p>
                <w:p w:rsidR="000078E5" w:rsidRDefault="000078E5">
                  <w:pPr>
                    <w:spacing w:before="190" w:after="190" w:line="276" w:lineRule="auto"/>
                    <w:jc w:val="both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Доходная </w:t>
                  </w:r>
                  <w:r w:rsidR="00021863">
                    <w:rPr>
                      <w:color w:val="000000"/>
                      <w:sz w:val="28"/>
                      <w:szCs w:val="28"/>
                    </w:rPr>
                    <w:t xml:space="preserve">часть бюджета исполнена на </w:t>
                  </w:r>
                  <w:r w:rsidR="00F46B75">
                    <w:rPr>
                      <w:color w:val="000000"/>
                      <w:sz w:val="28"/>
                      <w:szCs w:val="28"/>
                    </w:rPr>
                    <w:t>95,86</w:t>
                  </w:r>
                  <w:r w:rsidR="00021863">
                    <w:rPr>
                      <w:color w:val="000000"/>
                      <w:sz w:val="28"/>
                      <w:szCs w:val="28"/>
                    </w:rPr>
                    <w:t xml:space="preserve">  % к плану 202</w:t>
                  </w:r>
                  <w:r w:rsidR="00F227EE">
                    <w:rPr>
                      <w:color w:val="000000"/>
                      <w:sz w:val="28"/>
                      <w:szCs w:val="28"/>
                    </w:rPr>
                    <w:t>3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 года</w:t>
                  </w:r>
                  <w:r w:rsidR="00021863">
                    <w:rPr>
                      <w:color w:val="000000"/>
                      <w:sz w:val="28"/>
                      <w:szCs w:val="28"/>
                    </w:rPr>
                    <w:t xml:space="preserve"> и составила </w:t>
                  </w:r>
                  <w:r w:rsidR="00F46B75">
                    <w:rPr>
                      <w:color w:val="000000"/>
                      <w:sz w:val="28"/>
                      <w:szCs w:val="28"/>
                    </w:rPr>
                    <w:t>6246351,28</w:t>
                  </w:r>
                  <w:r w:rsidR="00F227EE">
                    <w:rPr>
                      <w:color w:val="000000"/>
                      <w:sz w:val="28"/>
                      <w:szCs w:val="28"/>
                    </w:rPr>
                    <w:t xml:space="preserve"> рубля</w:t>
                  </w:r>
                  <w:r>
                    <w:rPr>
                      <w:color w:val="000000"/>
                      <w:sz w:val="28"/>
                      <w:szCs w:val="28"/>
                    </w:rPr>
                    <w:t>, ра</w:t>
                  </w:r>
                  <w:r w:rsidR="00D62873">
                    <w:rPr>
                      <w:color w:val="000000"/>
                      <w:sz w:val="28"/>
                      <w:szCs w:val="28"/>
                    </w:rPr>
                    <w:t xml:space="preserve">сходная часть исполнена на </w:t>
                  </w:r>
                  <w:r w:rsidR="00F46B75">
                    <w:rPr>
                      <w:color w:val="000000"/>
                      <w:sz w:val="28"/>
                      <w:szCs w:val="28"/>
                    </w:rPr>
                    <w:t>88,85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 % к плану</w:t>
                  </w:r>
                  <w:r w:rsidR="00D62873">
                    <w:rPr>
                      <w:color w:val="000000"/>
                      <w:sz w:val="28"/>
                      <w:szCs w:val="28"/>
                    </w:rPr>
                    <w:t xml:space="preserve"> и составила </w:t>
                  </w:r>
                  <w:r w:rsidR="00F46B75">
                    <w:rPr>
                      <w:color w:val="000000"/>
                      <w:sz w:val="28"/>
                      <w:szCs w:val="28"/>
                    </w:rPr>
                    <w:t>6415204,06</w:t>
                  </w:r>
                  <w:r w:rsidR="00D62873">
                    <w:rPr>
                      <w:color w:val="000000"/>
                      <w:sz w:val="28"/>
                      <w:szCs w:val="28"/>
                    </w:rPr>
                    <w:t xml:space="preserve"> рублей</w:t>
                  </w:r>
                  <w:r>
                    <w:rPr>
                      <w:color w:val="000000"/>
                      <w:sz w:val="28"/>
                      <w:szCs w:val="28"/>
                    </w:rPr>
                    <w:t>.    </w:t>
                  </w:r>
                </w:p>
                <w:p w:rsidR="00D62873" w:rsidRDefault="00D62873">
                  <w:pPr>
                    <w:spacing w:before="190" w:after="190" w:line="276" w:lineRule="auto"/>
                    <w:jc w:val="both"/>
                    <w:rPr>
                      <w:color w:val="000000"/>
                      <w:sz w:val="28"/>
                      <w:szCs w:val="28"/>
                    </w:rPr>
                  </w:pPr>
                  <w:r w:rsidRPr="00D62873">
                    <w:rPr>
                      <w:color w:val="000000"/>
                      <w:sz w:val="28"/>
                      <w:szCs w:val="28"/>
                    </w:rPr>
                    <w:t>Налог на доходы физических лиц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 поступил в сумме </w:t>
                  </w:r>
                  <w:r w:rsidR="00F46B75">
                    <w:rPr>
                      <w:color w:val="000000"/>
                      <w:sz w:val="28"/>
                      <w:szCs w:val="28"/>
                    </w:rPr>
                    <w:t>224182,01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 рублей </w:t>
                  </w:r>
                  <w:r w:rsidR="00F46B75">
                    <w:rPr>
                      <w:color w:val="000000"/>
                      <w:sz w:val="28"/>
                      <w:szCs w:val="28"/>
                    </w:rPr>
                    <w:t>73,65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 % к плану.</w:t>
                  </w:r>
                </w:p>
                <w:p w:rsidR="00D62873" w:rsidRDefault="000078E5">
                  <w:pPr>
                    <w:spacing w:before="190" w:after="190" w:line="276" w:lineRule="auto"/>
                    <w:jc w:val="both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  «Налоги на товары (работы, услуги), реализуемые на территории Российской Федерации» план – </w:t>
                  </w:r>
                  <w:r w:rsidR="00F46B75">
                    <w:rPr>
                      <w:color w:val="000000"/>
                      <w:sz w:val="28"/>
                      <w:szCs w:val="28"/>
                    </w:rPr>
                    <w:t>982820,30</w:t>
                  </w:r>
                  <w:r w:rsidR="00D62873">
                    <w:rPr>
                      <w:color w:val="000000"/>
                      <w:sz w:val="28"/>
                      <w:szCs w:val="28"/>
                    </w:rPr>
                    <w:t xml:space="preserve"> рублей – </w:t>
                  </w:r>
                  <w:r w:rsidR="00F46B75">
                    <w:rPr>
                      <w:color w:val="000000"/>
                      <w:sz w:val="28"/>
                      <w:szCs w:val="28"/>
                    </w:rPr>
                    <w:t>100,88</w:t>
                  </w:r>
                  <w:r w:rsidR="00D62873">
                    <w:rPr>
                      <w:color w:val="000000"/>
                      <w:sz w:val="28"/>
                      <w:szCs w:val="28"/>
                    </w:rPr>
                    <w:t xml:space="preserve"> % к плану.</w:t>
                  </w:r>
                </w:p>
                <w:p w:rsidR="000078E5" w:rsidRDefault="00D62873">
                  <w:pPr>
                    <w:spacing w:before="190" w:after="190" w:line="276" w:lineRule="auto"/>
                    <w:jc w:val="both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 «Единый сельскохозяйственный налог </w:t>
                  </w:r>
                  <w:r w:rsidR="000078E5">
                    <w:rPr>
                      <w:color w:val="000000"/>
                      <w:sz w:val="28"/>
                      <w:szCs w:val="28"/>
                    </w:rPr>
                    <w:t xml:space="preserve">» план – </w:t>
                  </w:r>
                  <w:r w:rsidR="00F46B75">
                    <w:rPr>
                      <w:color w:val="000000"/>
                      <w:sz w:val="28"/>
                      <w:szCs w:val="28"/>
                    </w:rPr>
                    <w:t>285035,73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 </w:t>
                  </w:r>
                  <w:r w:rsidR="000078E5">
                    <w:rPr>
                      <w:color w:val="000000"/>
                      <w:sz w:val="28"/>
                      <w:szCs w:val="28"/>
                    </w:rPr>
                    <w:t xml:space="preserve">рублей, исполнение </w:t>
                  </w:r>
                  <w:r w:rsidR="00F46B75">
                    <w:rPr>
                      <w:color w:val="000000"/>
                      <w:sz w:val="28"/>
                      <w:szCs w:val="28"/>
                    </w:rPr>
                    <w:t>29,25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 % к плану.  </w:t>
                  </w:r>
                </w:p>
                <w:p w:rsidR="00D62873" w:rsidRDefault="000078E5">
                  <w:pPr>
                    <w:spacing w:before="190" w:after="190" w:line="276" w:lineRule="auto"/>
                    <w:jc w:val="both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  «Налоги на имущество</w:t>
                  </w:r>
                  <w:r w:rsidR="00D62873">
                    <w:rPr>
                      <w:color w:val="000000"/>
                      <w:sz w:val="28"/>
                      <w:szCs w:val="28"/>
                    </w:rPr>
                    <w:t xml:space="preserve"> физических лиц » 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 – </w:t>
                  </w:r>
                  <w:r w:rsidR="00F46B75">
                    <w:rPr>
                      <w:color w:val="000000"/>
                      <w:sz w:val="28"/>
                      <w:szCs w:val="28"/>
                    </w:rPr>
                    <w:t>35800,00</w:t>
                  </w:r>
                  <w:r w:rsidR="00D62873">
                    <w:rPr>
                      <w:color w:val="000000"/>
                      <w:sz w:val="28"/>
                      <w:szCs w:val="28"/>
                    </w:rPr>
                    <w:t xml:space="preserve"> </w:t>
                  </w:r>
                  <w:r>
                    <w:rPr>
                      <w:color w:val="000000"/>
                      <w:sz w:val="28"/>
                      <w:szCs w:val="28"/>
                    </w:rPr>
                    <w:t>рублей</w:t>
                  </w:r>
                  <w:r w:rsidR="00D62873">
                    <w:rPr>
                      <w:color w:val="000000"/>
                      <w:sz w:val="28"/>
                      <w:szCs w:val="28"/>
                    </w:rPr>
                    <w:t xml:space="preserve"> </w:t>
                  </w:r>
                  <w:proofErr w:type="gramStart"/>
                  <w:r w:rsidR="00D62873">
                    <w:rPr>
                      <w:color w:val="000000"/>
                      <w:sz w:val="28"/>
                      <w:szCs w:val="28"/>
                    </w:rPr>
                    <w:t>исполнен</w:t>
                  </w:r>
                  <w:proofErr w:type="gramEnd"/>
                  <w:r w:rsidR="00D62873">
                    <w:rPr>
                      <w:color w:val="000000"/>
                      <w:sz w:val="28"/>
                      <w:szCs w:val="28"/>
                    </w:rPr>
                    <w:t xml:space="preserve"> на  </w:t>
                  </w:r>
                  <w:r w:rsidR="00F46B75">
                    <w:rPr>
                      <w:color w:val="000000"/>
                      <w:sz w:val="28"/>
                      <w:szCs w:val="28"/>
                    </w:rPr>
                    <w:t>100,16</w:t>
                  </w:r>
                  <w:r w:rsidR="00D62873">
                    <w:rPr>
                      <w:color w:val="000000"/>
                      <w:sz w:val="28"/>
                      <w:szCs w:val="28"/>
                    </w:rPr>
                    <w:t xml:space="preserve"> % к плану.</w:t>
                  </w:r>
                </w:p>
                <w:p w:rsidR="000078E5" w:rsidRDefault="00D62873">
                  <w:pPr>
                    <w:spacing w:before="190" w:after="190" w:line="276" w:lineRule="auto"/>
                    <w:jc w:val="both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«Земельный налог» - поступило </w:t>
                  </w:r>
                  <w:r w:rsidR="00F46B75">
                    <w:rPr>
                      <w:color w:val="000000"/>
                      <w:sz w:val="28"/>
                      <w:szCs w:val="28"/>
                    </w:rPr>
                    <w:t>1314085,43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 рублей </w:t>
                  </w:r>
                  <w:r w:rsidR="000078E5">
                    <w:rPr>
                      <w:color w:val="000000"/>
                      <w:sz w:val="28"/>
                      <w:szCs w:val="28"/>
                    </w:rPr>
                    <w:t xml:space="preserve"> 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 </w:t>
                  </w:r>
                  <w:r w:rsidR="00F46B75">
                    <w:rPr>
                      <w:color w:val="000000"/>
                      <w:sz w:val="28"/>
                      <w:szCs w:val="28"/>
                    </w:rPr>
                    <w:t>100,46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 % к плану.</w:t>
                  </w:r>
                  <w:r w:rsidR="000078E5">
                    <w:rPr>
                      <w:color w:val="000000"/>
                      <w:sz w:val="28"/>
                      <w:szCs w:val="28"/>
                    </w:rPr>
                    <w:t> </w:t>
                  </w:r>
                </w:p>
                <w:p w:rsidR="00D62873" w:rsidRDefault="000078E5">
                  <w:pPr>
                    <w:spacing w:before="190" w:after="190" w:line="276" w:lineRule="auto"/>
                    <w:jc w:val="both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 </w:t>
                  </w:r>
                  <w:r w:rsidR="00253EF5">
                    <w:rPr>
                      <w:color w:val="000000"/>
                      <w:sz w:val="28"/>
                      <w:szCs w:val="28"/>
                    </w:rPr>
                    <w:t xml:space="preserve">Инициативные платежи </w:t>
                  </w:r>
                  <w:r w:rsidR="00D62873">
                    <w:rPr>
                      <w:color w:val="000000"/>
                      <w:sz w:val="28"/>
                      <w:szCs w:val="28"/>
                    </w:rPr>
                    <w:t xml:space="preserve"> план</w:t>
                  </w:r>
                  <w:r w:rsidR="00253EF5">
                    <w:rPr>
                      <w:color w:val="000000"/>
                      <w:sz w:val="28"/>
                      <w:szCs w:val="28"/>
                    </w:rPr>
                    <w:t xml:space="preserve"> 132000</w:t>
                  </w:r>
                  <w:r w:rsidR="00D62873">
                    <w:rPr>
                      <w:color w:val="000000"/>
                      <w:sz w:val="28"/>
                      <w:szCs w:val="28"/>
                    </w:rPr>
                    <w:t>,00 рублей исполнение 100%.</w:t>
                  </w:r>
                </w:p>
                <w:p w:rsidR="00D62873" w:rsidRDefault="000078E5">
                  <w:pPr>
                    <w:spacing w:before="190" w:after="190" w:line="276" w:lineRule="auto"/>
                    <w:jc w:val="both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«Доходы от использования имущества, находящегося в государственной и муниципальной собственности</w:t>
                  </w:r>
                  <w:r w:rsidR="00D62873">
                    <w:rPr>
                      <w:color w:val="000000"/>
                      <w:sz w:val="28"/>
                      <w:szCs w:val="28"/>
                    </w:rPr>
                    <w:t xml:space="preserve">, аренда 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» запланированы в сумме </w:t>
                  </w:r>
                  <w:r w:rsidR="00F46B75">
                    <w:rPr>
                      <w:color w:val="000000"/>
                      <w:sz w:val="28"/>
                      <w:szCs w:val="28"/>
                    </w:rPr>
                    <w:t>520439,78</w:t>
                  </w:r>
                  <w:r w:rsidR="00D62873">
                    <w:rPr>
                      <w:color w:val="000000"/>
                      <w:sz w:val="28"/>
                      <w:szCs w:val="28"/>
                    </w:rPr>
                    <w:t xml:space="preserve"> 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рублей, исполнены на </w:t>
                  </w:r>
                  <w:r w:rsidR="00F46B75">
                    <w:rPr>
                      <w:color w:val="000000"/>
                      <w:sz w:val="28"/>
                      <w:szCs w:val="28"/>
                    </w:rPr>
                    <w:t>100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 % </w:t>
                  </w:r>
                  <w:r w:rsidR="00D62873">
                    <w:rPr>
                      <w:color w:val="000000"/>
                      <w:sz w:val="28"/>
                      <w:szCs w:val="28"/>
                    </w:rPr>
                    <w:t>.</w:t>
                  </w:r>
                </w:p>
                <w:p w:rsidR="000078E5" w:rsidRDefault="000078E5">
                  <w:pPr>
                    <w:spacing w:before="190" w:after="190" w:line="276" w:lineRule="auto"/>
                    <w:jc w:val="both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Безвозмездные поступления</w:t>
                  </w:r>
                  <w:r w:rsidR="00D62873">
                    <w:rPr>
                      <w:color w:val="000000"/>
                      <w:sz w:val="28"/>
                      <w:szCs w:val="28"/>
                    </w:rPr>
                    <w:t xml:space="preserve">: 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 «Безвозмездные поступления от других бюджетов бюджетной системы Российской Федерации» запланированы в размере </w:t>
                  </w:r>
                  <w:r w:rsidR="00F46B75">
                    <w:rPr>
                      <w:color w:val="000000"/>
                      <w:sz w:val="28"/>
                      <w:szCs w:val="28"/>
                    </w:rPr>
                    <w:t>2955784,35</w:t>
                  </w:r>
                  <w:r w:rsidR="00D62873">
                    <w:rPr>
                      <w:color w:val="000000"/>
                      <w:sz w:val="28"/>
                      <w:szCs w:val="28"/>
                    </w:rPr>
                    <w:t xml:space="preserve"> </w:t>
                  </w:r>
                  <w:r>
                    <w:rPr>
                      <w:color w:val="000000"/>
                      <w:sz w:val="28"/>
                      <w:szCs w:val="28"/>
                    </w:rPr>
                    <w:t>рублей</w:t>
                  </w:r>
                  <w:r w:rsidR="00D62873">
                    <w:rPr>
                      <w:color w:val="000000"/>
                      <w:sz w:val="28"/>
                      <w:szCs w:val="28"/>
                    </w:rPr>
                    <w:t xml:space="preserve"> </w:t>
                  </w:r>
                  <w:r w:rsidR="00F46B75">
                    <w:rPr>
                      <w:color w:val="000000"/>
                      <w:sz w:val="28"/>
                      <w:szCs w:val="28"/>
                    </w:rPr>
                    <w:t>99,92</w:t>
                  </w:r>
                  <w:r w:rsidR="00D62873">
                    <w:rPr>
                      <w:color w:val="000000"/>
                      <w:sz w:val="28"/>
                      <w:szCs w:val="28"/>
                    </w:rPr>
                    <w:t xml:space="preserve"> % к плану.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 </w:t>
                  </w:r>
                </w:p>
                <w:p w:rsidR="00F46B75" w:rsidRDefault="00F46B75" w:rsidP="00F46B75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Утвержденный план по расходам в 2023 году составил 7220006,01 рублей. Общая сумма исполненных расходов Сергеевского сельского поселения составила 6415204,06 рублей. Сумма неисполненных назначений составила 804801,95 рубля. </w:t>
                  </w:r>
                </w:p>
                <w:p w:rsidR="00F46B75" w:rsidRDefault="00F46B75" w:rsidP="00F46B75">
                  <w:pPr>
                    <w:spacing w:before="190" w:after="19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Раздел "Общегосударственные вопросы"</w:t>
                  </w:r>
                  <w:proofErr w:type="gramStart"/>
                  <w:r>
                    <w:rPr>
                      <w:color w:val="000000"/>
                      <w:sz w:val="28"/>
                      <w:szCs w:val="28"/>
                    </w:rPr>
                    <w:t xml:space="preserve"> :</w:t>
                  </w:r>
                  <w:proofErr w:type="gramEnd"/>
                  <w:r>
                    <w:rPr>
                      <w:color w:val="000000"/>
                      <w:sz w:val="28"/>
                      <w:szCs w:val="28"/>
                    </w:rPr>
                    <w:t xml:space="preserve"> в 2023 году по данному разделу  исполнение составило 2715213,31 рублей, или 99,20% к плану. Раздел включил в себя основные затраты на содержание органов местного самоуправления. </w:t>
                  </w:r>
                </w:p>
                <w:p w:rsidR="00F46B75" w:rsidRDefault="00F46B75" w:rsidP="00F46B75">
                  <w:pPr>
                    <w:spacing w:before="190" w:after="19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Подраздел "Функционирование высшего должностного лица субъекта российской Федерации и муниципального образования" расходы составили 711009,32 рублей или  100,0% к плану 2023 года.</w:t>
                  </w:r>
                </w:p>
                <w:p w:rsidR="00F46B75" w:rsidRDefault="00F46B75" w:rsidP="00F46B75">
                  <w:pPr>
                    <w:spacing w:before="190" w:after="19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Подраздел "Функционирование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администраций" расходы составили 1597277,15 рублей или  98,66% к плану 2023 года.</w:t>
                  </w:r>
                </w:p>
                <w:p w:rsidR="00F46B75" w:rsidRDefault="00F46B75" w:rsidP="00F46B75">
                  <w:pPr>
                    <w:spacing w:before="190" w:after="19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Подраздел "Другие общегосударственные вопросы" расходы составили 385255,21 рублей или 100,0 % к плану 2023 года</w:t>
                  </w:r>
                </w:p>
                <w:p w:rsidR="00F46B75" w:rsidRDefault="00F46B75" w:rsidP="00F46B75">
                  <w:pPr>
                    <w:spacing w:before="190" w:after="190"/>
                    <w:jc w:val="both"/>
                  </w:pPr>
                </w:p>
                <w:p w:rsidR="00F46B75" w:rsidRDefault="00F46B75" w:rsidP="00F46B75">
                  <w:pPr>
                    <w:spacing w:before="190" w:after="19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 Раздел 0203 "Национальная оборона" подраздел "Мобилизационная и вневойсковая подготовка":  в отчетном году расходы на содержание военно-учетного работника составили 82975,00 рубля, за счет средств Федерального бюджета денежные средства направлены на выплату заработной платы в сумме 65673,00 рублей.  </w:t>
                  </w:r>
                </w:p>
                <w:p w:rsidR="00F46B75" w:rsidRDefault="00F46B75" w:rsidP="00F46B75">
                  <w:pPr>
                    <w:spacing w:before="190" w:after="19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Раздел "Национальная безопасность и правоохранительная деятельность"</w:t>
                  </w:r>
                </w:p>
                <w:p w:rsidR="00F46B75" w:rsidRDefault="00F46B75" w:rsidP="00F46B75">
                  <w:pPr>
                    <w:spacing w:before="190" w:after="19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Подраздел "Гражданская оборона" расходы составили 1000,00 рублей или  100,0% к плану 2023 года.</w:t>
                  </w:r>
                </w:p>
                <w:p w:rsidR="00F46B75" w:rsidRDefault="00F46B75" w:rsidP="00F46B75">
                  <w:pPr>
                    <w:spacing w:before="190" w:after="19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</w:t>
                  </w:r>
                  <w:proofErr w:type="spellStart"/>
                  <w:r>
                    <w:rPr>
                      <w:color w:val="000000"/>
                      <w:sz w:val="28"/>
                      <w:szCs w:val="28"/>
                    </w:rPr>
                    <w:t>Подаздел</w:t>
                  </w:r>
                  <w:proofErr w:type="spellEnd"/>
                  <w:r>
                    <w:rPr>
                      <w:color w:val="000000"/>
                      <w:sz w:val="28"/>
                      <w:szCs w:val="28"/>
                    </w:rPr>
                    <w:t xml:space="preserve"> 0310 "Защита населения и территории от чрезвычайных ситуаций природного и техногенного характера, пожарная безопасность" затраты составили 34665,00 рублей, что составляет 100,00 от уточненных годовых назначений.</w:t>
                  </w:r>
                </w:p>
                <w:p w:rsidR="00F46B75" w:rsidRDefault="00F46B75" w:rsidP="00F46B75">
                  <w:pPr>
                    <w:spacing w:before="190" w:after="19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Раздел "Национальная экономика"</w:t>
                  </w:r>
                </w:p>
                <w:p w:rsidR="00F46B75" w:rsidRDefault="00F46B75" w:rsidP="00F46B75">
                  <w:pPr>
                    <w:spacing w:before="190" w:after="19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Подраздел 0405 "Сельское хозяйство и рыболовство"  Субсидия гражданам ведущим личное подсобное хозяйство (молоко) выплачена в сумме 54885,99 </w:t>
                  </w:r>
                  <w:proofErr w:type="gramStart"/>
                  <w:r>
                    <w:rPr>
                      <w:color w:val="000000"/>
                      <w:sz w:val="28"/>
                      <w:szCs w:val="28"/>
                    </w:rPr>
                    <w:t>рублей</w:t>
                  </w:r>
                  <w:proofErr w:type="gramEnd"/>
                  <w:r>
                    <w:rPr>
                      <w:color w:val="000000"/>
                      <w:sz w:val="28"/>
                      <w:szCs w:val="28"/>
                    </w:rPr>
                    <w:t xml:space="preserve"> в том числе из областного бюджета 54337,13 рублей. Субсидию на возмещение части затрат по производству молока получили 6 хозяйств, прошедших отбор по предоставлению субсидии, предоставивших полный пакет документов для прохождения отбора.</w:t>
                  </w:r>
                </w:p>
                <w:p w:rsidR="00F46B75" w:rsidRDefault="00F46B75" w:rsidP="00F46B75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  Подраздел 0409 "Дорожное хозяйство (дорожные фонды)". План по расходам на содержание дорожного фонда составил 1427125,46 рублей кассовое исполнение 647653,33 рублей. Услуги по очистке дорог в зимний период 380353,33 рублей. В летнее время проводилось </w:t>
                  </w:r>
                  <w:proofErr w:type="spellStart"/>
                  <w:r>
                    <w:rPr>
                      <w:color w:val="000000"/>
                      <w:sz w:val="28"/>
                      <w:szCs w:val="28"/>
                    </w:rPr>
                    <w:t>грейдирование</w:t>
                  </w:r>
                  <w:proofErr w:type="spellEnd"/>
                  <w:r>
                    <w:rPr>
                      <w:color w:val="000000"/>
                      <w:sz w:val="28"/>
                      <w:szCs w:val="28"/>
                    </w:rPr>
                    <w:t xml:space="preserve"> дорог не имеющих твердого покрытия в </w:t>
                  </w:r>
                  <w:proofErr w:type="spellStart"/>
                  <w:r>
                    <w:rPr>
                      <w:color w:val="000000"/>
                      <w:sz w:val="28"/>
                      <w:szCs w:val="28"/>
                    </w:rPr>
                    <w:t>д</w:t>
                  </w:r>
                  <w:proofErr w:type="gramStart"/>
                  <w:r>
                    <w:rPr>
                      <w:color w:val="000000"/>
                      <w:sz w:val="28"/>
                      <w:szCs w:val="28"/>
                    </w:rPr>
                    <w:t>.О</w:t>
                  </w:r>
                  <w:proofErr w:type="gramEnd"/>
                  <w:r>
                    <w:rPr>
                      <w:color w:val="000000"/>
                      <w:sz w:val="28"/>
                      <w:szCs w:val="28"/>
                    </w:rPr>
                    <w:t>льховка</w:t>
                  </w:r>
                  <w:proofErr w:type="spellEnd"/>
                  <w:r>
                    <w:rPr>
                      <w:color w:val="000000"/>
                      <w:sz w:val="28"/>
                      <w:szCs w:val="28"/>
                    </w:rPr>
                    <w:t xml:space="preserve">, </w:t>
                  </w:r>
                  <w:proofErr w:type="spellStart"/>
                  <w:r>
                    <w:rPr>
                      <w:color w:val="000000"/>
                      <w:sz w:val="28"/>
                      <w:szCs w:val="28"/>
                    </w:rPr>
                    <w:t>д.Волчино</w:t>
                  </w:r>
                  <w:proofErr w:type="spellEnd"/>
                  <w:r>
                    <w:rPr>
                      <w:color w:val="000000"/>
                      <w:sz w:val="28"/>
                      <w:szCs w:val="28"/>
                    </w:rPr>
                    <w:t xml:space="preserve">. За счет средств дорожного фонда проведен ремонт автомобильных дорог </w:t>
                  </w:r>
                  <w:proofErr w:type="gramStart"/>
                  <w:r>
                    <w:rPr>
                      <w:color w:val="000000"/>
                      <w:sz w:val="28"/>
                      <w:szCs w:val="28"/>
                    </w:rPr>
                    <w:t>в</w:t>
                  </w:r>
                  <w:proofErr w:type="gramEnd"/>
                  <w:r>
                    <w:rPr>
                      <w:color w:val="000000"/>
                      <w:sz w:val="28"/>
                      <w:szCs w:val="28"/>
                    </w:rPr>
                    <w:t xml:space="preserve"> </w:t>
                  </w:r>
                  <w:proofErr w:type="gramStart"/>
                  <w:r>
                    <w:rPr>
                      <w:color w:val="000000"/>
                      <w:sz w:val="28"/>
                      <w:szCs w:val="28"/>
                    </w:rPr>
                    <w:t>с</w:t>
                  </w:r>
                  <w:proofErr w:type="gramEnd"/>
                  <w:r>
                    <w:rPr>
                      <w:color w:val="000000"/>
                      <w:sz w:val="28"/>
                      <w:szCs w:val="28"/>
                    </w:rPr>
                    <w:t xml:space="preserve">. Сергеевка </w:t>
                  </w: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Оконешниковского муниципального района Омской области.</w:t>
                  </w:r>
                </w:p>
                <w:p w:rsidR="00F46B75" w:rsidRDefault="00F46B75" w:rsidP="00F46B75">
                  <w:pPr>
                    <w:spacing w:before="190" w:after="19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Подраздел 0412 "Другие вопросы в области национальной экономики". Формирование и управление муниципальной собственности по передачи полномочий получено 1000,00 рублей.</w:t>
                  </w:r>
                </w:p>
                <w:p w:rsidR="00F46B75" w:rsidRDefault="00F46B75" w:rsidP="00F46B75">
                  <w:pPr>
                    <w:spacing w:before="190" w:after="19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Раздел "Жилищно-коммунальное хозяйство"</w:t>
                  </w:r>
                </w:p>
                <w:p w:rsidR="00F46B75" w:rsidRDefault="00F46B75" w:rsidP="00F46B75">
                  <w:pPr>
                    <w:spacing w:before="190" w:after="19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Подраздел 0501 "Жилищное хозяйство" В 2023 году оплачены взносы на капитальный ремонт в сумме 17390,58 рублей за 4 муниципальные квартиры в многоквартирном доме по ул</w:t>
                  </w:r>
                  <w:proofErr w:type="gramStart"/>
                  <w:r>
                    <w:rPr>
                      <w:color w:val="000000"/>
                      <w:sz w:val="28"/>
                      <w:szCs w:val="28"/>
                    </w:rPr>
                    <w:t>.С</w:t>
                  </w:r>
                  <w:proofErr w:type="gramEnd"/>
                  <w:r>
                    <w:rPr>
                      <w:color w:val="000000"/>
                      <w:sz w:val="28"/>
                      <w:szCs w:val="28"/>
                    </w:rPr>
                    <w:t>оветская 8 с.Сергеевка. </w:t>
                  </w:r>
                </w:p>
                <w:p w:rsidR="00F46B75" w:rsidRDefault="00F46B75" w:rsidP="00F46B75">
                  <w:pPr>
                    <w:spacing w:before="190" w:after="19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Подраздел 0503 "Благоустройство" расходы составили 1908659,33 рублей или 99,81 % к плану 2023 года</w:t>
                  </w:r>
                </w:p>
                <w:p w:rsidR="00F46B75" w:rsidRDefault="00F46B75" w:rsidP="00F46B75">
                  <w:pPr>
                    <w:spacing w:before="190" w:after="19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По разделу  "Образование " подраздел "Молодежная политика"   затраты составили  84800,00 руб. что составляет 100,0 % к плану 2023 года</w:t>
                  </w:r>
                </w:p>
                <w:p w:rsidR="00F46B75" w:rsidRDefault="00F46B75" w:rsidP="00F46B75">
                  <w:pPr>
                    <w:spacing w:before="190" w:after="19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 Раздел  "Культура и кинематография", подраздел "Культура" расходы составили 791526,10 рублей. Основные расходы направлены на проведение праздничных </w:t>
                  </w:r>
                  <w:proofErr w:type="gramStart"/>
                  <w:r>
                    <w:rPr>
                      <w:color w:val="000000"/>
                      <w:sz w:val="28"/>
                      <w:szCs w:val="28"/>
                    </w:rPr>
                    <w:t>мероприятий</w:t>
                  </w:r>
                  <w:proofErr w:type="gramEnd"/>
                  <w:r>
                    <w:rPr>
                      <w:color w:val="000000"/>
                      <w:sz w:val="28"/>
                      <w:szCs w:val="28"/>
                    </w:rPr>
                    <w:t xml:space="preserve"> таких как  Новый год, 8 марта, День пожилого человека.</w:t>
                  </w:r>
                </w:p>
                <w:p w:rsidR="00F46B75" w:rsidRDefault="00F46B75" w:rsidP="00F46B75">
                  <w:pPr>
                    <w:spacing w:before="190" w:after="19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Раздел "Физическая культура и спорт" подраздел "Массовый спорт" расходы составили 97107,05 рублей (участие в соревнованиях спортсменов Сергеевского сельского поселения</w:t>
                  </w:r>
                  <w:proofErr w:type="gramStart"/>
                  <w:r>
                    <w:rPr>
                      <w:color w:val="000000"/>
                      <w:sz w:val="28"/>
                      <w:szCs w:val="28"/>
                    </w:rPr>
                    <w:t xml:space="preserve"> )</w:t>
                  </w:r>
                  <w:proofErr w:type="gramEnd"/>
                  <w:r>
                    <w:rPr>
                      <w:color w:val="000000"/>
                      <w:sz w:val="28"/>
                      <w:szCs w:val="28"/>
                    </w:rPr>
                    <w:t xml:space="preserve"> питание и проживание спортсменов.</w:t>
                  </w:r>
                </w:p>
                <w:p w:rsidR="000078E5" w:rsidRDefault="000078E5" w:rsidP="00E70945">
                  <w:pPr>
                    <w:spacing w:line="276" w:lineRule="auto"/>
                    <w:jc w:val="both"/>
                  </w:pPr>
                </w:p>
              </w:tc>
            </w:tr>
            <w:tr w:rsidR="00740FE7">
              <w:tc>
                <w:tcPr>
                  <w:tcW w:w="963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40FE7" w:rsidRDefault="00740FE7">
                  <w:pPr>
                    <w:spacing w:before="190" w:after="190" w:line="276" w:lineRule="auto"/>
                    <w:jc w:val="both"/>
                    <w:rPr>
                      <w:color w:val="000000"/>
                      <w:sz w:val="28"/>
                      <w:szCs w:val="28"/>
                    </w:rPr>
                  </w:pPr>
                </w:p>
              </w:tc>
            </w:tr>
          </w:tbl>
          <w:p w:rsidR="000078E5" w:rsidRDefault="000078E5">
            <w:pPr>
              <w:spacing w:line="0" w:lineRule="auto"/>
            </w:pPr>
          </w:p>
        </w:tc>
      </w:tr>
    </w:tbl>
    <w:p w:rsidR="00917F71" w:rsidRDefault="00917F71"/>
    <w:sectPr w:rsidR="00917F71" w:rsidSect="00917F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3D1EDF"/>
    <w:multiLevelType w:val="hybridMultilevel"/>
    <w:tmpl w:val="386274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78A2A3E"/>
    <w:multiLevelType w:val="hybridMultilevel"/>
    <w:tmpl w:val="7DC46188"/>
    <w:lvl w:ilvl="0" w:tplc="BAB2F49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078E5"/>
    <w:rsid w:val="000078E5"/>
    <w:rsid w:val="00021863"/>
    <w:rsid w:val="00077A19"/>
    <w:rsid w:val="001214C8"/>
    <w:rsid w:val="00253EF5"/>
    <w:rsid w:val="003D22FE"/>
    <w:rsid w:val="00485B5B"/>
    <w:rsid w:val="00497E05"/>
    <w:rsid w:val="00736492"/>
    <w:rsid w:val="00740FE7"/>
    <w:rsid w:val="007A2335"/>
    <w:rsid w:val="007B2A4C"/>
    <w:rsid w:val="00917F71"/>
    <w:rsid w:val="00AB2F41"/>
    <w:rsid w:val="00BC55A7"/>
    <w:rsid w:val="00CA2E8E"/>
    <w:rsid w:val="00D62873"/>
    <w:rsid w:val="00DD546A"/>
    <w:rsid w:val="00E2170A"/>
    <w:rsid w:val="00E70945"/>
    <w:rsid w:val="00F227EE"/>
    <w:rsid w:val="00F46B75"/>
    <w:rsid w:val="00FA6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78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6287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A233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A233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63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4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782</Words>
  <Characters>4459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Sergeevka</dc:creator>
  <cp:lastModifiedBy>user</cp:lastModifiedBy>
  <cp:revision>6</cp:revision>
  <cp:lastPrinted>2024-04-26T03:25:00Z</cp:lastPrinted>
  <dcterms:created xsi:type="dcterms:W3CDTF">2023-04-25T09:31:00Z</dcterms:created>
  <dcterms:modified xsi:type="dcterms:W3CDTF">2024-04-26T03:27:00Z</dcterms:modified>
</cp:coreProperties>
</file>