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0C" w:rsidRDefault="00AB460C" w:rsidP="00AB46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AB460C" w:rsidRDefault="00AB460C" w:rsidP="00AB46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AB460C" w:rsidRDefault="00AB460C" w:rsidP="00AB46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AB460C" w:rsidRDefault="00AB460C" w:rsidP="00AB46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AB460C" w:rsidRDefault="00AB460C" w:rsidP="00AB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60C" w:rsidRDefault="00AB460C" w:rsidP="00AB460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 О С Т А Н О В Л Е Н И Е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AB460C" w:rsidRDefault="00C227D7" w:rsidP="00AB460C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15.08.</w:t>
      </w:r>
      <w:r w:rsidR="00AB460C">
        <w:rPr>
          <w:rFonts w:ascii="Times New Roman" w:hAnsi="Times New Roman"/>
          <w:sz w:val="24"/>
          <w:szCs w:val="24"/>
        </w:rPr>
        <w:t xml:space="preserve">2023                                                                                                                   № 30                      </w:t>
      </w:r>
    </w:p>
    <w:p w:rsidR="00AB460C" w:rsidRDefault="00AB460C" w:rsidP="00AB460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898" w:rsidRDefault="00B47898" w:rsidP="00AB46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7D7" w:rsidRPr="00F14C32" w:rsidRDefault="00C227D7" w:rsidP="00F14C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F14C32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F14C32" w:rsidRPr="00F14C32">
        <w:rPr>
          <w:rFonts w:ascii="Times New Roman" w:hAnsi="Times New Roman"/>
          <w:b/>
          <w:color w:val="000000"/>
          <w:sz w:val="28"/>
          <w:szCs w:val="28"/>
        </w:rPr>
        <w:t>Постановление Главы</w:t>
      </w:r>
      <w:r w:rsidRPr="00F14C32">
        <w:rPr>
          <w:rFonts w:ascii="Times New Roman" w:hAnsi="Times New Roman"/>
          <w:b/>
          <w:color w:val="000000"/>
          <w:sz w:val="28"/>
          <w:szCs w:val="28"/>
        </w:rPr>
        <w:t xml:space="preserve"> Сергеевского сельского поселения Оконешниковского муниципального района Омской области</w:t>
      </w:r>
      <w:r w:rsidR="00F14C32" w:rsidRPr="00F14C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4C32">
        <w:rPr>
          <w:rFonts w:ascii="Times New Roman" w:hAnsi="Times New Roman"/>
          <w:b/>
          <w:color w:val="000000"/>
          <w:sz w:val="28"/>
          <w:szCs w:val="28"/>
        </w:rPr>
        <w:t>от 09.12.2022г. № 59 «О реализации отдельных положений статей 160.1, 160.2 Бюджетного кодекса Российской Федерации»</w:t>
      </w:r>
    </w:p>
    <w:bookmarkEnd w:id="0"/>
    <w:p w:rsidR="00C227D7" w:rsidRPr="00C227D7" w:rsidRDefault="00C227D7" w:rsidP="00C227D7">
      <w:pPr>
        <w:pStyle w:val="a3"/>
        <w:jc w:val="both"/>
        <w:rPr>
          <w:sz w:val="28"/>
          <w:szCs w:val="28"/>
        </w:rPr>
      </w:pPr>
    </w:p>
    <w:p w:rsidR="00C227D7" w:rsidRPr="00C227D7" w:rsidRDefault="00C227D7" w:rsidP="00C227D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7D7" w:rsidRPr="00C227D7" w:rsidRDefault="00C227D7" w:rsidP="00C22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 xml:space="preserve">Руководствуясь статьями 160.1, 160.2 Бюджетного кодекса Российской Федерации, Уставом Сергеевского сельского поселения Оконешниковского муниципального района Омской области, </w:t>
      </w:r>
    </w:p>
    <w:p w:rsidR="00C227D7" w:rsidRPr="00C227D7" w:rsidRDefault="00C227D7" w:rsidP="00C227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7D7" w:rsidRPr="00C227D7" w:rsidRDefault="00C227D7" w:rsidP="00C227D7">
      <w:pPr>
        <w:tabs>
          <w:tab w:val="left" w:pos="0"/>
        </w:tabs>
        <w:ind w:left="1069"/>
        <w:jc w:val="center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ПОСТАНОВЛЯЮ:</w:t>
      </w:r>
    </w:p>
    <w:p w:rsidR="00C227D7" w:rsidRPr="00C227D7" w:rsidRDefault="00C227D7" w:rsidP="00C227D7">
      <w:pPr>
        <w:tabs>
          <w:tab w:val="left" w:pos="0"/>
        </w:tabs>
        <w:ind w:left="1069"/>
        <w:jc w:val="center"/>
        <w:rPr>
          <w:rFonts w:ascii="Times New Roman" w:hAnsi="Times New Roman"/>
          <w:sz w:val="28"/>
          <w:szCs w:val="28"/>
        </w:rPr>
      </w:pPr>
    </w:p>
    <w:p w:rsidR="00C227D7" w:rsidRPr="00C227D7" w:rsidRDefault="00C227D7" w:rsidP="00C227D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227D7">
        <w:rPr>
          <w:sz w:val="28"/>
          <w:szCs w:val="28"/>
        </w:rPr>
        <w:t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(структурными подразделениями органов) местного самоуправления Оконешниковского муниципального района Омской области, органами местной администрации, и (или) находящимися в их ведении казенными учреждениями» к Постановлению Главы Сергеевского сельского поселения Оконешниковского муниципального района Омской области от 09.12.2022г. № 59  «О реализации отдельных положений статей 160.1, 160.2 Бюджетного кодекса Российской Федерации» следующие изменения:</w:t>
      </w:r>
    </w:p>
    <w:p w:rsidR="00C227D7" w:rsidRPr="00C227D7" w:rsidRDefault="00C227D7" w:rsidP="00C227D7">
      <w:pPr>
        <w:pStyle w:val="a4"/>
        <w:numPr>
          <w:ilvl w:val="0"/>
          <w:numId w:val="2"/>
        </w:numPr>
        <w:ind w:hanging="251"/>
        <w:jc w:val="both"/>
        <w:rPr>
          <w:sz w:val="28"/>
          <w:szCs w:val="28"/>
        </w:rPr>
      </w:pPr>
      <w:r w:rsidRPr="00C227D7">
        <w:rPr>
          <w:sz w:val="28"/>
          <w:szCs w:val="28"/>
        </w:rPr>
        <w:t>пункт 2 дополнить подпунктом 8.1 следующего содержания:</w:t>
      </w:r>
    </w:p>
    <w:p w:rsidR="00C227D7" w:rsidRPr="00C227D7" w:rsidRDefault="00C227D7" w:rsidP="00C22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«8.1) организуют осуществление контроля за исполнением администраторами доходов их бюджетных полномочий;»;</w:t>
      </w:r>
    </w:p>
    <w:p w:rsidR="00C227D7" w:rsidRPr="00C227D7" w:rsidRDefault="00C227D7" w:rsidP="00C22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3) пункт 4 дополнить подпунктами 6.1, 6.2 следующего содержания:</w:t>
      </w:r>
    </w:p>
    <w:p w:rsidR="00C227D7" w:rsidRPr="00C227D7" w:rsidRDefault="00C227D7" w:rsidP="00C22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 xml:space="preserve"> «6.1)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</w:t>
      </w:r>
      <w:r w:rsidRPr="00C227D7">
        <w:rPr>
          <w:rFonts w:ascii="Times New Roman" w:hAnsi="Times New Roman"/>
          <w:sz w:val="28"/>
          <w:szCs w:val="28"/>
        </w:rPr>
        <w:lastRenderedPageBreak/>
        <w:t xml:space="preserve">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 </w:t>
      </w:r>
    </w:p>
    <w:p w:rsidR="00C227D7" w:rsidRPr="00C227D7" w:rsidRDefault="00C227D7" w:rsidP="00C22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Федерации;».</w:t>
      </w:r>
    </w:p>
    <w:p w:rsidR="00C227D7" w:rsidRPr="00C227D7" w:rsidRDefault="00C227D7" w:rsidP="00C227D7">
      <w:pPr>
        <w:jc w:val="both"/>
        <w:rPr>
          <w:rFonts w:ascii="Times New Roman" w:hAnsi="Times New Roman"/>
          <w:sz w:val="28"/>
          <w:szCs w:val="28"/>
        </w:rPr>
      </w:pPr>
      <w:r w:rsidRPr="00C227D7"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C227D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227D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27D7" w:rsidRPr="00C227D7" w:rsidRDefault="00C227D7" w:rsidP="00C227D7">
      <w:pPr>
        <w:rPr>
          <w:rFonts w:ascii="Times New Roman" w:hAnsi="Times New Roman"/>
          <w:sz w:val="28"/>
          <w:szCs w:val="28"/>
        </w:rPr>
      </w:pPr>
    </w:p>
    <w:p w:rsidR="00AB460C" w:rsidRPr="00C227D7" w:rsidRDefault="00AB460C" w:rsidP="00AB460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7D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Сергеевского</w:t>
      </w: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7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Н.П.Шевкопляс</w:t>
      </w:r>
    </w:p>
    <w:p w:rsidR="00AB460C" w:rsidRPr="00C227D7" w:rsidRDefault="00AB460C" w:rsidP="00AB4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60C" w:rsidRPr="00C227D7" w:rsidRDefault="00AB460C" w:rsidP="00AB460C">
      <w:pPr>
        <w:rPr>
          <w:rFonts w:ascii="Times New Roman" w:hAnsi="Times New Roman"/>
          <w:sz w:val="28"/>
          <w:szCs w:val="28"/>
        </w:rPr>
      </w:pPr>
    </w:p>
    <w:p w:rsidR="00AB460C" w:rsidRPr="00C227D7" w:rsidRDefault="00AB460C" w:rsidP="00AB460C">
      <w:pPr>
        <w:rPr>
          <w:rFonts w:ascii="Times New Roman" w:hAnsi="Times New Roman"/>
          <w:sz w:val="28"/>
          <w:szCs w:val="28"/>
        </w:rPr>
      </w:pPr>
    </w:p>
    <w:p w:rsidR="00C1125F" w:rsidRPr="00C227D7" w:rsidRDefault="00C1125F">
      <w:pPr>
        <w:rPr>
          <w:rFonts w:ascii="Times New Roman" w:hAnsi="Times New Roman"/>
          <w:sz w:val="28"/>
          <w:szCs w:val="28"/>
        </w:rPr>
      </w:pPr>
    </w:p>
    <w:sectPr w:rsidR="00C1125F" w:rsidRPr="00C227D7" w:rsidSect="0098195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F2"/>
    <w:rsid w:val="002173C3"/>
    <w:rsid w:val="002209F2"/>
    <w:rsid w:val="00AB460C"/>
    <w:rsid w:val="00B47898"/>
    <w:rsid w:val="00C1125F"/>
    <w:rsid w:val="00C227D7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6F1FBE-C457-4E83-ADC7-2A80B58C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27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3</cp:revision>
  <cp:lastPrinted>2023-08-15T10:12:00Z</cp:lastPrinted>
  <dcterms:created xsi:type="dcterms:W3CDTF">2023-08-15T10:13:00Z</dcterms:created>
  <dcterms:modified xsi:type="dcterms:W3CDTF">2024-05-15T09:36:00Z</dcterms:modified>
</cp:coreProperties>
</file>