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394" w:rsidRDefault="00384394" w:rsidP="00384394">
      <w:pPr>
        <w:jc w:val="center"/>
        <w:rPr>
          <w:color w:val="000000"/>
          <w:sz w:val="28"/>
          <w:szCs w:val="22"/>
          <w:shd w:val="clear" w:color="auto" w:fill="FFFFFF"/>
        </w:rPr>
      </w:pPr>
      <w:r>
        <w:rPr>
          <w:color w:val="000000"/>
          <w:sz w:val="28"/>
          <w:szCs w:val="22"/>
          <w:shd w:val="clear" w:color="auto" w:fill="FFFFFF"/>
        </w:rPr>
        <w:t xml:space="preserve">АДМИНИСТРАЦИЯ </w:t>
      </w:r>
    </w:p>
    <w:p w:rsidR="00384394" w:rsidRDefault="00384394" w:rsidP="00384394">
      <w:pPr>
        <w:jc w:val="center"/>
        <w:rPr>
          <w:color w:val="000000"/>
          <w:sz w:val="28"/>
          <w:szCs w:val="22"/>
          <w:shd w:val="clear" w:color="auto" w:fill="FFFFFF"/>
        </w:rPr>
      </w:pPr>
      <w:r>
        <w:rPr>
          <w:color w:val="000000"/>
          <w:sz w:val="28"/>
          <w:szCs w:val="22"/>
          <w:shd w:val="clear" w:color="auto" w:fill="FFFFFF"/>
        </w:rPr>
        <w:t xml:space="preserve">СЕРГЕЕВСКОГО СЕЛЬСКОГО ПОСЕЛЕНИЯ </w:t>
      </w:r>
    </w:p>
    <w:p w:rsidR="00384394" w:rsidRDefault="00384394" w:rsidP="00384394">
      <w:pPr>
        <w:jc w:val="center"/>
        <w:rPr>
          <w:color w:val="000000"/>
          <w:sz w:val="28"/>
          <w:szCs w:val="22"/>
          <w:shd w:val="clear" w:color="auto" w:fill="FFFFFF"/>
        </w:rPr>
      </w:pPr>
      <w:r>
        <w:rPr>
          <w:color w:val="000000"/>
          <w:sz w:val="28"/>
          <w:szCs w:val="22"/>
          <w:shd w:val="clear" w:color="auto" w:fill="FFFFFF"/>
        </w:rPr>
        <w:t>ОКОНЕШНИКОВСКОГО МУНИЦИПАЛЬНОГО РАЙОНА</w:t>
      </w:r>
    </w:p>
    <w:p w:rsidR="00384394" w:rsidRDefault="00384394" w:rsidP="00384394">
      <w:pPr>
        <w:jc w:val="center"/>
        <w:rPr>
          <w:color w:val="000000"/>
          <w:sz w:val="28"/>
          <w:szCs w:val="22"/>
          <w:shd w:val="clear" w:color="auto" w:fill="FFFFFF"/>
        </w:rPr>
      </w:pPr>
      <w:r>
        <w:rPr>
          <w:color w:val="000000"/>
          <w:sz w:val="28"/>
          <w:szCs w:val="22"/>
          <w:shd w:val="clear" w:color="auto" w:fill="FFFFFF"/>
        </w:rPr>
        <w:t>ОМСКОЙ ОБЛАСТИ</w:t>
      </w:r>
    </w:p>
    <w:p w:rsidR="00384394" w:rsidRDefault="00384394" w:rsidP="00384394">
      <w:pPr>
        <w:jc w:val="center"/>
        <w:rPr>
          <w:rFonts w:eastAsia="Calibri"/>
          <w:sz w:val="24"/>
          <w:szCs w:val="24"/>
          <w:lang w:eastAsia="en-US"/>
        </w:rPr>
      </w:pPr>
    </w:p>
    <w:p w:rsidR="00384394" w:rsidRDefault="00384394" w:rsidP="00384394">
      <w:pPr>
        <w:pBdr>
          <w:bottom w:val="single" w:sz="12" w:space="1" w:color="auto"/>
        </w:pBdr>
        <w:tabs>
          <w:tab w:val="center" w:pos="4677"/>
          <w:tab w:val="right" w:pos="9355"/>
        </w:tabs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ab/>
      </w:r>
      <w:proofErr w:type="gramStart"/>
      <w:r>
        <w:rPr>
          <w:rFonts w:eastAsia="Calibri"/>
          <w:b/>
          <w:sz w:val="24"/>
          <w:szCs w:val="24"/>
          <w:lang w:eastAsia="en-US"/>
        </w:rPr>
        <w:t>П</w:t>
      </w:r>
      <w:proofErr w:type="gramEnd"/>
      <w:r>
        <w:rPr>
          <w:rFonts w:eastAsia="Calibri"/>
          <w:b/>
          <w:sz w:val="24"/>
          <w:szCs w:val="24"/>
          <w:lang w:eastAsia="en-US"/>
        </w:rPr>
        <w:t xml:space="preserve"> О С Т А Н О В Л Е Н И Е </w:t>
      </w:r>
      <w:r>
        <w:rPr>
          <w:rFonts w:eastAsia="Calibri"/>
          <w:b/>
          <w:sz w:val="24"/>
          <w:szCs w:val="24"/>
          <w:lang w:eastAsia="en-US"/>
        </w:rPr>
        <w:tab/>
        <w:t xml:space="preserve">  </w:t>
      </w:r>
    </w:p>
    <w:p w:rsidR="00384394" w:rsidRDefault="00384394" w:rsidP="00384394">
      <w:pPr>
        <w:tabs>
          <w:tab w:val="left" w:pos="708"/>
          <w:tab w:val="left" w:pos="5730"/>
        </w:tabs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18.04.2024</w:t>
      </w: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                           № 24</w:t>
      </w:r>
      <w:bookmarkStart w:id="0" w:name="_GoBack"/>
      <w:bookmarkEnd w:id="0"/>
      <w:r>
        <w:rPr>
          <w:rFonts w:eastAsia="Calibri"/>
          <w:sz w:val="24"/>
          <w:szCs w:val="24"/>
          <w:lang w:eastAsia="en-US"/>
        </w:rPr>
        <w:t xml:space="preserve">                      </w:t>
      </w:r>
    </w:p>
    <w:p w:rsidR="00384394" w:rsidRDefault="00384394" w:rsidP="00384394">
      <w:pPr>
        <w:tabs>
          <w:tab w:val="left" w:pos="708"/>
          <w:tab w:val="left" w:pos="5730"/>
        </w:tabs>
        <w:rPr>
          <w:sz w:val="28"/>
          <w:szCs w:val="28"/>
        </w:rPr>
      </w:pPr>
    </w:p>
    <w:p w:rsidR="00384394" w:rsidRDefault="00384394" w:rsidP="003843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 Главы Сергеевского сельского поселения от 18.04.2022 № 24 "Об утверждении административного регламента по предоставлению муниципальной услуги </w:t>
      </w:r>
      <w:r>
        <w:rPr>
          <w:b/>
          <w:color w:val="000000"/>
          <w:sz w:val="28"/>
          <w:szCs w:val="28"/>
        </w:rPr>
        <w:t>«Предоставление жилого помещения по договору социального найма</w:t>
      </w:r>
      <w:r>
        <w:rPr>
          <w:b/>
          <w:bCs/>
          <w:i/>
          <w:iCs/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администрацией Сергеевского сельского поселения Оконешниковского муниципального района Омской области"</w:t>
      </w:r>
    </w:p>
    <w:p w:rsidR="00384394" w:rsidRDefault="00384394" w:rsidP="00384394">
      <w:pPr>
        <w:ind w:firstLine="708"/>
        <w:jc w:val="both"/>
        <w:rPr>
          <w:sz w:val="28"/>
          <w:szCs w:val="28"/>
        </w:rPr>
      </w:pPr>
    </w:p>
    <w:p w:rsidR="00384394" w:rsidRDefault="00384394" w:rsidP="0038439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>
          <w:rPr>
            <w:rFonts w:ascii="Times New Roman" w:hAnsi="Times New Roman" w:cs="Times New Roman"/>
            <w:sz w:val="28"/>
            <w:szCs w:val="28"/>
          </w:rPr>
          <w:t>06.10.2003</w:t>
        </w:r>
      </w:smartTag>
      <w:r>
        <w:rPr>
          <w:rFonts w:ascii="Times New Roman" w:hAnsi="Times New Roman" w:cs="Times New Roman"/>
          <w:sz w:val="28"/>
          <w:szCs w:val="28"/>
        </w:rPr>
        <w:t xml:space="preserve">года № 131- ФЗ «Об общих принципах организации местного самоуправления в Российской Федерации», от </w:t>
      </w:r>
      <w:smartTag w:uri="urn:schemas-microsoft-com:office:smarttags" w:element="date">
        <w:smartTagPr>
          <w:attr w:name="ls" w:val="trans"/>
          <w:attr w:name="Month" w:val="07"/>
          <w:attr w:name="Day" w:val="27"/>
          <w:attr w:name="Year" w:val="2010"/>
        </w:smartTagPr>
        <w:r>
          <w:rPr>
            <w:rFonts w:ascii="Times New Roman" w:hAnsi="Times New Roman" w:cs="Times New Roman"/>
            <w:sz w:val="28"/>
            <w:szCs w:val="28"/>
          </w:rPr>
          <w:t>27.07.2010</w:t>
        </w:r>
      </w:smartTag>
      <w:r>
        <w:rPr>
          <w:rFonts w:ascii="Times New Roman" w:hAnsi="Times New Roman" w:cs="Times New Roman"/>
          <w:sz w:val="28"/>
          <w:szCs w:val="28"/>
        </w:rPr>
        <w:t xml:space="preserve"> г. № 210-ФЗ «Об организации предоставления государственных и муниципальных услуг», Жилищным кодексом РФ, руководствуясь Уставом Сергеевского сельского поселения,  </w:t>
      </w:r>
    </w:p>
    <w:p w:rsidR="00384394" w:rsidRDefault="00384394" w:rsidP="003843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384394" w:rsidRDefault="00384394" w:rsidP="00384394">
      <w:pPr>
        <w:jc w:val="center"/>
        <w:rPr>
          <w:b/>
          <w:sz w:val="28"/>
          <w:szCs w:val="28"/>
        </w:rPr>
      </w:pPr>
    </w:p>
    <w:p w:rsidR="00384394" w:rsidRDefault="00384394" w:rsidP="00384394">
      <w:pPr>
        <w:numPr>
          <w:ilvl w:val="0"/>
          <w:numId w:val="1"/>
        </w:numPr>
        <w:ind w:left="0"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административный регламент по предоставлению муниципальной услуги </w:t>
      </w:r>
      <w:r>
        <w:rPr>
          <w:color w:val="000000"/>
          <w:sz w:val="28"/>
          <w:szCs w:val="28"/>
        </w:rPr>
        <w:t>«Предоставление жилого помещения по договору социального найма</w:t>
      </w:r>
      <w:r>
        <w:rPr>
          <w:bCs/>
          <w:i/>
          <w:iCs/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изменения:</w:t>
      </w:r>
    </w:p>
    <w:p w:rsidR="00384394" w:rsidRDefault="00384394" w:rsidP="00384394">
      <w:pPr>
        <w:ind w:left="480"/>
        <w:jc w:val="both"/>
        <w:rPr>
          <w:sz w:val="28"/>
          <w:szCs w:val="28"/>
        </w:rPr>
      </w:pPr>
      <w:r>
        <w:rPr>
          <w:sz w:val="28"/>
          <w:szCs w:val="28"/>
        </w:rPr>
        <w:t>1.1. Пункт 1.2 Административного регламента дополнить абзацем  следующего содержания:</w:t>
      </w:r>
    </w:p>
    <w:p w:rsidR="00384394" w:rsidRDefault="00384394" w:rsidP="00384394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" Жилые помещения по договорам социального найма предоставляются вне очереди в случае, если в установленном федеральным законодательством порядке не принято решение об изъятии земельного участка, на котором расположено принадлежащее им на праве собственности жилое помещение или расположен многоквартирный дом, в котором находится такое жилое помещение, для государственных или муниципальных нужд в целях последующего изъятия такого жилого помещения."</w:t>
      </w:r>
      <w:proofErr w:type="gramEnd"/>
    </w:p>
    <w:p w:rsidR="00384394" w:rsidRDefault="00384394" w:rsidP="00384394">
      <w:pPr>
        <w:ind w:firstLine="480"/>
        <w:jc w:val="both"/>
        <w:rPr>
          <w:sz w:val="28"/>
          <w:szCs w:val="28"/>
        </w:rPr>
      </w:pPr>
    </w:p>
    <w:p w:rsidR="00384394" w:rsidRDefault="00384394" w:rsidP="00384394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подлежит обнародованию и размещению на официальном интернет-сайте администрации Сергеевского сельского поселения Оконешниковского муниципального района Омской области.</w:t>
      </w:r>
    </w:p>
    <w:p w:rsidR="00384394" w:rsidRDefault="00384394" w:rsidP="00384394">
      <w:pPr>
        <w:ind w:firstLine="480"/>
        <w:jc w:val="both"/>
        <w:rPr>
          <w:sz w:val="28"/>
          <w:szCs w:val="28"/>
        </w:rPr>
      </w:pPr>
    </w:p>
    <w:p w:rsidR="00384394" w:rsidRDefault="00384394" w:rsidP="00384394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384394" w:rsidRDefault="00384394" w:rsidP="00384394">
      <w:pPr>
        <w:jc w:val="both"/>
        <w:rPr>
          <w:sz w:val="28"/>
          <w:szCs w:val="28"/>
        </w:rPr>
      </w:pPr>
    </w:p>
    <w:p w:rsidR="00384394" w:rsidRDefault="00384394" w:rsidP="00384394">
      <w:pPr>
        <w:jc w:val="both"/>
        <w:rPr>
          <w:b/>
          <w:sz w:val="28"/>
          <w:szCs w:val="28"/>
        </w:rPr>
      </w:pPr>
    </w:p>
    <w:p w:rsidR="00384394" w:rsidRDefault="00384394" w:rsidP="00384394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Сергеевского</w:t>
      </w:r>
    </w:p>
    <w:p w:rsidR="00384394" w:rsidRDefault="00384394" w:rsidP="00384394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</w:t>
      </w:r>
      <w:proofErr w:type="spellStart"/>
      <w:r>
        <w:rPr>
          <w:sz w:val="28"/>
          <w:szCs w:val="28"/>
        </w:rPr>
        <w:t>Н.П.Шевкопляс</w:t>
      </w:r>
      <w:proofErr w:type="spellEnd"/>
    </w:p>
    <w:sectPr w:rsidR="00384394" w:rsidSect="00384394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60E1E"/>
    <w:multiLevelType w:val="multilevel"/>
    <w:tmpl w:val="83E4622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3"/>
      <w:numFmt w:val="decimal"/>
      <w:isLgl/>
      <w:lvlText w:val="%1.%2."/>
      <w:lvlJc w:val="left"/>
      <w:pPr>
        <w:ind w:left="840" w:hanging="360"/>
      </w:pPr>
    </w:lvl>
    <w:lvl w:ilvl="2">
      <w:start w:val="1"/>
      <w:numFmt w:val="decimal"/>
      <w:isLgl/>
      <w:lvlText w:val="%1.%2.%3."/>
      <w:lvlJc w:val="left"/>
      <w:pPr>
        <w:ind w:left="1200" w:hanging="720"/>
      </w:pPr>
    </w:lvl>
    <w:lvl w:ilvl="3">
      <w:start w:val="1"/>
      <w:numFmt w:val="decimal"/>
      <w:isLgl/>
      <w:lvlText w:val="%1.%2.%3.%4."/>
      <w:lvlJc w:val="left"/>
      <w:pPr>
        <w:ind w:left="1200" w:hanging="720"/>
      </w:pPr>
    </w:lvl>
    <w:lvl w:ilvl="4">
      <w:start w:val="1"/>
      <w:numFmt w:val="decimal"/>
      <w:isLgl/>
      <w:lvlText w:val="%1.%2.%3.%4.%5."/>
      <w:lvlJc w:val="left"/>
      <w:pPr>
        <w:ind w:left="1560" w:hanging="1080"/>
      </w:pPr>
    </w:lvl>
    <w:lvl w:ilvl="5">
      <w:start w:val="1"/>
      <w:numFmt w:val="decimal"/>
      <w:isLgl/>
      <w:lvlText w:val="%1.%2.%3.%4.%5.%6."/>
      <w:lvlJc w:val="left"/>
      <w:pPr>
        <w:ind w:left="1560" w:hanging="1080"/>
      </w:pPr>
    </w:lvl>
    <w:lvl w:ilvl="6">
      <w:start w:val="1"/>
      <w:numFmt w:val="decimal"/>
      <w:isLgl/>
      <w:lvlText w:val="%1.%2.%3.%4.%5.%6.%7."/>
      <w:lvlJc w:val="left"/>
      <w:pPr>
        <w:ind w:left="1560" w:hanging="1080"/>
      </w:p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</w:lvl>
    <w:lvl w:ilvl="8">
      <w:start w:val="1"/>
      <w:numFmt w:val="decimal"/>
      <w:isLgl/>
      <w:lvlText w:val="%1.%2.%3.%4.%5.%6.%7.%8.%9."/>
      <w:lvlJc w:val="left"/>
      <w:pPr>
        <w:ind w:left="1920" w:hanging="144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267"/>
    <w:rsid w:val="002173C3"/>
    <w:rsid w:val="00384394"/>
    <w:rsid w:val="007D7267"/>
    <w:rsid w:val="00C1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3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384394"/>
    <w:rPr>
      <w:rFonts w:ascii="Arial" w:hAnsi="Arial" w:cs="Arial"/>
    </w:rPr>
  </w:style>
  <w:style w:type="paragraph" w:customStyle="1" w:styleId="ConsPlusNormal0">
    <w:name w:val="ConsPlusNormal"/>
    <w:link w:val="ConsPlusNormal"/>
    <w:rsid w:val="003843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3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384394"/>
    <w:rPr>
      <w:rFonts w:ascii="Arial" w:hAnsi="Arial" w:cs="Arial"/>
    </w:rPr>
  </w:style>
  <w:style w:type="paragraph" w:customStyle="1" w:styleId="ConsPlusNormal0">
    <w:name w:val="ConsPlusNormal"/>
    <w:link w:val="ConsPlusNormal"/>
    <w:rsid w:val="003843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6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2024-04-18T03:57:00Z</cp:lastPrinted>
  <dcterms:created xsi:type="dcterms:W3CDTF">2024-04-18T03:56:00Z</dcterms:created>
  <dcterms:modified xsi:type="dcterms:W3CDTF">2024-04-18T04:02:00Z</dcterms:modified>
</cp:coreProperties>
</file>