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FE" w:rsidRPr="00B3635B" w:rsidRDefault="00360CFE" w:rsidP="00360CFE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B3635B">
        <w:rPr>
          <w:sz w:val="28"/>
          <w:shd w:val="clear" w:color="auto" w:fill="FFFFFF"/>
        </w:rPr>
        <w:t xml:space="preserve">АДМИНИСТРАЦИЯ </w:t>
      </w:r>
    </w:p>
    <w:p w:rsidR="00360CFE" w:rsidRPr="00B3635B" w:rsidRDefault="00360CFE" w:rsidP="00360CFE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B3635B">
        <w:rPr>
          <w:sz w:val="28"/>
          <w:shd w:val="clear" w:color="auto" w:fill="FFFFFF"/>
        </w:rPr>
        <w:t xml:space="preserve">СЕРГЕЕВСКОГО СЕЛЬСКОГО ПОСЕЛЕНИЯ </w:t>
      </w:r>
    </w:p>
    <w:p w:rsidR="00360CFE" w:rsidRPr="00B3635B" w:rsidRDefault="00360CFE" w:rsidP="00360CFE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B3635B">
        <w:rPr>
          <w:sz w:val="28"/>
          <w:shd w:val="clear" w:color="auto" w:fill="FFFFFF"/>
        </w:rPr>
        <w:t>ОКОНЕШНИКОВСКОГО МУНИЦИПАЛЬНОГО РАЙОНА</w:t>
      </w:r>
    </w:p>
    <w:p w:rsidR="00360CFE" w:rsidRPr="00B3635B" w:rsidRDefault="00360CFE" w:rsidP="00360CFE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B3635B">
        <w:rPr>
          <w:sz w:val="28"/>
          <w:shd w:val="clear" w:color="auto" w:fill="FFFFFF"/>
        </w:rPr>
        <w:t>ОМСКОЙ ОБЛАСТИ</w:t>
      </w:r>
    </w:p>
    <w:p w:rsidR="00360CFE" w:rsidRPr="00B3635B" w:rsidRDefault="00360CFE" w:rsidP="00360CFE">
      <w:pPr>
        <w:spacing w:after="0" w:line="240" w:lineRule="auto"/>
        <w:ind w:firstLine="0"/>
        <w:jc w:val="center"/>
        <w:rPr>
          <w:rFonts w:eastAsia="Calibri"/>
          <w:color w:val="auto"/>
          <w:szCs w:val="24"/>
          <w:lang w:eastAsia="en-US"/>
        </w:rPr>
      </w:pPr>
    </w:p>
    <w:p w:rsidR="00360CFE" w:rsidRPr="00B3635B" w:rsidRDefault="00360CFE" w:rsidP="00360CF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B3635B">
        <w:rPr>
          <w:rFonts w:eastAsia="Calibri"/>
          <w:b/>
          <w:color w:val="auto"/>
          <w:szCs w:val="24"/>
          <w:lang w:eastAsia="en-US"/>
        </w:rPr>
        <w:tab/>
      </w:r>
      <w:proofErr w:type="gramStart"/>
      <w:r w:rsidRPr="00B3635B">
        <w:rPr>
          <w:rFonts w:eastAsia="Calibri"/>
          <w:b/>
          <w:color w:val="auto"/>
          <w:szCs w:val="24"/>
          <w:lang w:eastAsia="en-US"/>
        </w:rPr>
        <w:t>П</w:t>
      </w:r>
      <w:proofErr w:type="gramEnd"/>
      <w:r w:rsidRPr="00B3635B">
        <w:rPr>
          <w:rFonts w:eastAsia="Calibri"/>
          <w:b/>
          <w:color w:val="auto"/>
          <w:szCs w:val="24"/>
          <w:lang w:eastAsia="en-US"/>
        </w:rPr>
        <w:t xml:space="preserve"> О С Т А Н О В Л Е Н И Е </w:t>
      </w:r>
      <w:r w:rsidRPr="00B3635B">
        <w:rPr>
          <w:rFonts w:eastAsia="Calibri"/>
          <w:b/>
          <w:color w:val="auto"/>
          <w:szCs w:val="24"/>
          <w:lang w:eastAsia="en-US"/>
        </w:rPr>
        <w:tab/>
        <w:t xml:space="preserve">  </w:t>
      </w:r>
    </w:p>
    <w:p w:rsidR="00360CFE" w:rsidRPr="00B3635B" w:rsidRDefault="00360CFE" w:rsidP="00360CFE">
      <w:pPr>
        <w:tabs>
          <w:tab w:val="left" w:pos="708"/>
          <w:tab w:val="left" w:pos="5730"/>
        </w:tabs>
        <w:spacing w:after="0" w:line="240" w:lineRule="auto"/>
        <w:ind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24.05</w:t>
      </w:r>
      <w:r w:rsidRPr="00B3635B">
        <w:rPr>
          <w:rFonts w:eastAsia="Calibri"/>
          <w:color w:val="auto"/>
          <w:szCs w:val="24"/>
          <w:lang w:eastAsia="en-US"/>
        </w:rPr>
        <w:t xml:space="preserve">.2024                              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№ 32</w:t>
      </w:r>
      <w:r w:rsidRPr="00B3635B">
        <w:rPr>
          <w:rFonts w:eastAsia="Calibri"/>
          <w:color w:val="auto"/>
          <w:szCs w:val="24"/>
          <w:lang w:eastAsia="en-US"/>
        </w:rPr>
        <w:t xml:space="preserve">                      </w:t>
      </w:r>
    </w:p>
    <w:p w:rsidR="00360CFE" w:rsidRPr="00B3635B" w:rsidRDefault="00360CFE" w:rsidP="00360CFE">
      <w:pPr>
        <w:spacing w:after="0" w:line="240" w:lineRule="auto"/>
        <w:ind w:firstLine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360CFE" w:rsidRDefault="00360CFE" w:rsidP="00360CFE">
      <w:pPr>
        <w:spacing w:after="0" w:line="249" w:lineRule="auto"/>
        <w:ind w:left="371" w:firstLine="566"/>
        <w:jc w:val="left"/>
        <w:rPr>
          <w:b/>
          <w:color w:val="333333"/>
        </w:rPr>
      </w:pPr>
    </w:p>
    <w:p w:rsidR="00360CFE" w:rsidRDefault="00360CFE" w:rsidP="00360CFE">
      <w:pPr>
        <w:spacing w:after="0" w:line="249" w:lineRule="auto"/>
        <w:ind w:left="371" w:firstLine="566"/>
        <w:jc w:val="left"/>
      </w:pPr>
      <w:r>
        <w:rPr>
          <w:b/>
          <w:color w:val="333333"/>
        </w:rPr>
        <w:t xml:space="preserve">О внесении изменений в постановление главы от 26.06.2020 № 33 </w:t>
      </w:r>
      <w:bookmarkStart w:id="0" w:name="_GoBack"/>
      <w:r>
        <w:rPr>
          <w:b/>
          <w:color w:val="333333"/>
        </w:rPr>
        <w:t xml:space="preserve">«Об утверждении административного регламента предоставления муниципальной </w:t>
      </w:r>
    </w:p>
    <w:p w:rsidR="00360CFE" w:rsidRDefault="00360CFE" w:rsidP="00360CFE">
      <w:pPr>
        <w:spacing w:after="0" w:line="259" w:lineRule="auto"/>
        <w:ind w:left="10" w:right="76" w:hanging="10"/>
        <w:jc w:val="center"/>
      </w:pPr>
      <w:r>
        <w:rPr>
          <w:b/>
          <w:color w:val="333333"/>
        </w:rPr>
        <w:t xml:space="preserve">услуги «Выдача разрешения на использование земель или земельных участков, </w:t>
      </w:r>
    </w:p>
    <w:p w:rsidR="00360CFE" w:rsidRDefault="00360CFE" w:rsidP="00360CFE">
      <w:pPr>
        <w:spacing w:after="28" w:line="259" w:lineRule="auto"/>
        <w:ind w:left="10" w:right="79" w:hanging="10"/>
        <w:jc w:val="center"/>
      </w:pPr>
      <w:proofErr w:type="gramStart"/>
      <w:r>
        <w:rPr>
          <w:b/>
          <w:color w:val="333333"/>
        </w:rPr>
        <w:t>находящихся</w:t>
      </w:r>
      <w:proofErr w:type="gramEnd"/>
      <w:r>
        <w:rPr>
          <w:b/>
          <w:color w:val="333333"/>
        </w:rPr>
        <w:t xml:space="preserve"> в муниципальной собственности без предоставления земельных </w:t>
      </w:r>
    </w:p>
    <w:p w:rsidR="00360CFE" w:rsidRDefault="00360CFE" w:rsidP="00360CFE">
      <w:pPr>
        <w:spacing w:after="28" w:line="259" w:lineRule="auto"/>
        <w:ind w:left="10" w:right="74" w:hanging="10"/>
        <w:jc w:val="center"/>
      </w:pPr>
      <w:r>
        <w:rPr>
          <w:b/>
          <w:color w:val="333333"/>
        </w:rPr>
        <w:t xml:space="preserve">участков и установления сервитута» </w:t>
      </w:r>
      <w:r w:rsidRPr="00B3635B">
        <w:rPr>
          <w:b/>
          <w:szCs w:val="24"/>
        </w:rPr>
        <w:t>Сергеевского</w:t>
      </w:r>
      <w:r>
        <w:rPr>
          <w:b/>
          <w:color w:val="333333"/>
        </w:rPr>
        <w:t xml:space="preserve"> сельского поселения </w:t>
      </w:r>
    </w:p>
    <w:p w:rsidR="00360CFE" w:rsidRDefault="00360CFE" w:rsidP="00360CFE">
      <w:pPr>
        <w:spacing w:after="272" w:line="259" w:lineRule="auto"/>
        <w:ind w:left="10" w:right="68" w:hanging="10"/>
        <w:jc w:val="center"/>
      </w:pPr>
      <w:r>
        <w:rPr>
          <w:b/>
          <w:color w:val="333333"/>
        </w:rPr>
        <w:t>Оконешниковского муниципального р-на Омской области»</w:t>
      </w:r>
    </w:p>
    <w:bookmarkEnd w:id="0"/>
    <w:p w:rsidR="00360CFE" w:rsidRPr="000F5B59" w:rsidRDefault="00360CFE" w:rsidP="00360CFE">
      <w:pPr>
        <w:tabs>
          <w:tab w:val="num" w:pos="0"/>
        </w:tabs>
        <w:spacing w:after="120" w:line="240" w:lineRule="auto"/>
        <w:ind w:firstLine="284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В соответствии с Земельным кодексом Российской Федерации,</w:t>
      </w:r>
      <w:r w:rsidRPr="000F5B59">
        <w:rPr>
          <w:color w:val="332E2D"/>
          <w:spacing w:val="2"/>
          <w:szCs w:val="24"/>
        </w:rPr>
        <w:t xml:space="preserve"> Федеральн</w:t>
      </w:r>
      <w:r>
        <w:rPr>
          <w:color w:val="332E2D"/>
          <w:spacing w:val="2"/>
          <w:szCs w:val="24"/>
        </w:rPr>
        <w:t>ым</w:t>
      </w:r>
      <w:r w:rsidRPr="000F5B59">
        <w:rPr>
          <w:color w:val="332E2D"/>
          <w:spacing w:val="2"/>
          <w:szCs w:val="24"/>
        </w:rPr>
        <w:t xml:space="preserve"> закон</w:t>
      </w:r>
      <w:r>
        <w:rPr>
          <w:color w:val="332E2D"/>
          <w:spacing w:val="2"/>
          <w:szCs w:val="24"/>
        </w:rPr>
        <w:t>ом от 27 июля 2010 года № 210-ФЗ</w:t>
      </w:r>
      <w:r w:rsidRPr="000F5B59">
        <w:rPr>
          <w:color w:val="332E2D"/>
          <w:spacing w:val="2"/>
          <w:szCs w:val="24"/>
        </w:rPr>
        <w:t xml:space="preserve">  «Об организации предоставления государственных и муниципальных услуг»,</w:t>
      </w:r>
      <w:r>
        <w:rPr>
          <w:color w:val="332E2D"/>
          <w:spacing w:val="2"/>
          <w:szCs w:val="24"/>
        </w:rPr>
        <w:t xml:space="preserve"> Федеральным законом от 06.10.2003 № 131-ФЗ «Об общих принципах организации местного самоуправления», </w:t>
      </w:r>
      <w:r w:rsidRPr="000F5B59">
        <w:rPr>
          <w:color w:val="332E2D"/>
          <w:spacing w:val="2"/>
          <w:szCs w:val="24"/>
        </w:rPr>
        <w:t xml:space="preserve"> Уставом </w:t>
      </w:r>
      <w:r w:rsidRPr="005651EE">
        <w:rPr>
          <w:szCs w:val="24"/>
        </w:rPr>
        <w:t>Сергеевского</w:t>
      </w:r>
      <w:r w:rsidRPr="000F5B59">
        <w:rPr>
          <w:color w:val="332E2D"/>
          <w:spacing w:val="2"/>
          <w:szCs w:val="24"/>
        </w:rPr>
        <w:t xml:space="preserve"> сельского поселения Оконешниковского муниципального района Омской области</w:t>
      </w:r>
    </w:p>
    <w:p w:rsidR="00360CFE" w:rsidRPr="000F5B59" w:rsidRDefault="00360CFE" w:rsidP="00360CFE">
      <w:pPr>
        <w:tabs>
          <w:tab w:val="num" w:pos="0"/>
        </w:tabs>
        <w:spacing w:after="120" w:line="240" w:lineRule="auto"/>
        <w:ind w:firstLine="0"/>
        <w:jc w:val="center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>ПОСТАНОВЛЯЮ:</w:t>
      </w:r>
    </w:p>
    <w:p w:rsidR="00360CFE" w:rsidRPr="000F5B59" w:rsidRDefault="00360CFE" w:rsidP="00360CFE">
      <w:pPr>
        <w:tabs>
          <w:tab w:val="num" w:pos="0"/>
        </w:tabs>
        <w:spacing w:after="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1. </w:t>
      </w:r>
      <w:r w:rsidRPr="000F5B59">
        <w:rPr>
          <w:color w:val="332E2D"/>
          <w:spacing w:val="2"/>
          <w:szCs w:val="24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</w:t>
      </w:r>
      <w:r>
        <w:rPr>
          <w:color w:val="332E2D"/>
          <w:spacing w:val="2"/>
          <w:szCs w:val="24"/>
        </w:rPr>
        <w:t xml:space="preserve"> </w:t>
      </w:r>
      <w:r w:rsidRPr="000F5B59">
        <w:rPr>
          <w:color w:val="332E2D"/>
          <w:spacing w:val="2"/>
          <w:szCs w:val="24"/>
        </w:rPr>
        <w:t>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360CFE" w:rsidRDefault="00360CFE" w:rsidP="00360CFE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1.1. Пункт 1.3 Раздела 1:</w:t>
      </w:r>
    </w:p>
    <w:p w:rsidR="00360CFE" w:rsidRDefault="00360CFE" w:rsidP="00360CFE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- дополнить подпунктом 33 следующего содержания:</w:t>
      </w:r>
    </w:p>
    <w:p w:rsidR="00360CFE" w:rsidRDefault="00360CFE" w:rsidP="00360CFE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«33) </w:t>
      </w:r>
      <w:r w:rsidRPr="004415B0">
        <w:rPr>
          <w:color w:val="auto"/>
          <w:szCs w:val="24"/>
        </w:rPr>
        <w:t>размещение</w:t>
      </w:r>
      <w:r>
        <w:rPr>
          <w:color w:val="332E2D"/>
          <w:spacing w:val="2"/>
          <w:szCs w:val="24"/>
        </w:rPr>
        <w:t xml:space="preserve"> </w:t>
      </w:r>
      <w:r>
        <w:rPr>
          <w:color w:val="464C55"/>
          <w:shd w:val="clear" w:color="auto" w:fill="FFFFFF"/>
        </w:rPr>
        <w:t>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назначения»</w:t>
      </w:r>
    </w:p>
    <w:p w:rsidR="00360CFE" w:rsidRPr="000F5B59" w:rsidRDefault="00360CFE" w:rsidP="00360CFE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360CFE" w:rsidRDefault="00360CFE" w:rsidP="00360CFE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     3. </w:t>
      </w:r>
      <w:proofErr w:type="gramStart"/>
      <w:r w:rsidRPr="000F5B59">
        <w:rPr>
          <w:color w:val="332E2D"/>
          <w:spacing w:val="2"/>
          <w:szCs w:val="24"/>
        </w:rPr>
        <w:t>Контроль за</w:t>
      </w:r>
      <w:proofErr w:type="gramEnd"/>
      <w:r w:rsidRPr="000F5B59">
        <w:rPr>
          <w:color w:val="332E2D"/>
          <w:spacing w:val="2"/>
          <w:szCs w:val="24"/>
        </w:rPr>
        <w:t xml:space="preserve"> исполнением постановления оставляю за собой.</w:t>
      </w: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360CFE" w:rsidRPr="00B3635B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B3635B">
        <w:rPr>
          <w:color w:val="auto"/>
          <w:szCs w:val="24"/>
        </w:rPr>
        <w:t>Глава</w:t>
      </w:r>
      <w:r w:rsidRPr="00B3635B">
        <w:rPr>
          <w:b/>
          <w:color w:val="auto"/>
          <w:szCs w:val="24"/>
        </w:rPr>
        <w:t xml:space="preserve"> </w:t>
      </w:r>
      <w:r w:rsidRPr="00B3635B">
        <w:rPr>
          <w:color w:val="auto"/>
          <w:szCs w:val="24"/>
        </w:rPr>
        <w:t>Сергеевского</w:t>
      </w:r>
    </w:p>
    <w:p w:rsidR="00360CFE" w:rsidRPr="00B3635B" w:rsidRDefault="00360CFE" w:rsidP="00360CFE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B3635B">
        <w:rPr>
          <w:color w:val="auto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Pr="00B3635B">
        <w:rPr>
          <w:color w:val="auto"/>
          <w:szCs w:val="24"/>
        </w:rPr>
        <w:t>Н.П.Шевкопляс</w:t>
      </w:r>
      <w:proofErr w:type="spellEnd"/>
    </w:p>
    <w:p w:rsidR="00360CFE" w:rsidRPr="00B3635B" w:rsidRDefault="00360CFE" w:rsidP="00360CFE">
      <w:pPr>
        <w:spacing w:after="200" w:line="276" w:lineRule="auto"/>
        <w:ind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360CFE" w:rsidRDefault="00360CFE" w:rsidP="00360CFE"/>
    <w:p w:rsidR="00C1125F" w:rsidRDefault="00C1125F"/>
    <w:sectPr w:rsidR="00C1125F" w:rsidSect="00B3635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AA"/>
    <w:rsid w:val="001230AA"/>
    <w:rsid w:val="002173C3"/>
    <w:rsid w:val="002E1F66"/>
    <w:rsid w:val="00360CF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FE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FE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2024-05-27T05:52:00Z</cp:lastPrinted>
  <dcterms:created xsi:type="dcterms:W3CDTF">2024-05-27T05:52:00Z</dcterms:created>
  <dcterms:modified xsi:type="dcterms:W3CDTF">2024-05-27T06:05:00Z</dcterms:modified>
</cp:coreProperties>
</file>