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B" w:rsidRPr="005F3B1B" w:rsidRDefault="005F3B1B" w:rsidP="005F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3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АДМИНИСТРАЦИЯ </w:t>
      </w:r>
    </w:p>
    <w:p w:rsidR="005F3B1B" w:rsidRPr="005F3B1B" w:rsidRDefault="005F3B1B" w:rsidP="005F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3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СЕРГЕЕВСКОГО СЕЛЬСКОГО ПОСЕЛЕНИЯ </w:t>
      </w:r>
    </w:p>
    <w:p w:rsidR="005F3B1B" w:rsidRPr="005F3B1B" w:rsidRDefault="005F3B1B" w:rsidP="005F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3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ОКОНЕШНИКОВСКОГО МУНИЦИПАЛЬНОГО РАЙОНА</w:t>
      </w:r>
    </w:p>
    <w:p w:rsidR="005F3B1B" w:rsidRPr="005F3B1B" w:rsidRDefault="005F3B1B" w:rsidP="005F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3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ОМСКОЙ ОБЛАСТИ</w:t>
      </w:r>
    </w:p>
    <w:p w:rsidR="005F3B1B" w:rsidRPr="005F3B1B" w:rsidRDefault="005F3B1B" w:rsidP="005F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B1B" w:rsidRPr="005F3B1B" w:rsidRDefault="005F3B1B" w:rsidP="005F3B1B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 </w:t>
      </w:r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</w:t>
      </w:r>
    </w:p>
    <w:p w:rsidR="005F3B1B" w:rsidRPr="005F3B1B" w:rsidRDefault="005F3B1B" w:rsidP="005F3B1B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05.08.2024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№ 51</w:t>
      </w:r>
      <w:r w:rsidRPr="005F3B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B1B" w:rsidRDefault="005F3B1B" w:rsidP="005F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B1B" w:rsidRPr="005F3B1B" w:rsidRDefault="005F3B1B" w:rsidP="005F3B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Главы Сергеевского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22.10.2014 №35</w:t>
      </w:r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муниципальной собственности Администрацией Сергеевского сельского поселения Оконешниковского муниципального района Омской области»</w:t>
      </w:r>
    </w:p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B" w:rsidRPr="005F3B1B" w:rsidRDefault="005F3B1B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F3B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 октября 2003 года</w:t>
        </w:r>
      </w:smartTag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"Об общих принципах организации местного самоуправления в Российской Федерации",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5F3B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июля 2010 года</w:t>
        </w:r>
      </w:smartTag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 w:rsidRPr="005F3B1B">
        <w:rPr>
          <w:rFonts w:ascii="Times New Roman" w:hAnsi="Times New Roman" w:cs="Times New Roman"/>
        </w:rPr>
        <w:t>Сергеевского</w:t>
      </w: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основании модельного акта прокурора</w:t>
      </w:r>
      <w:proofErr w:type="gramEnd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02.08.2024,</w:t>
      </w:r>
    </w:p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5F3B1B" w:rsidRPr="005F3B1B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B" w:rsidRPr="005F3B1B" w:rsidRDefault="005F3B1B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административный регламент предоставления муниципальной услуги </w:t>
      </w:r>
      <w:r w:rsidRPr="005F3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из реестра муниципальной собственности Администрацией </w:t>
      </w:r>
      <w:r w:rsidRPr="005F3B1B">
        <w:rPr>
          <w:rFonts w:ascii="Times New Roman" w:hAnsi="Times New Roman" w:cs="Times New Roman"/>
        </w:rPr>
        <w:t>Сергеевского</w:t>
      </w: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 "</w:t>
      </w:r>
      <w:r w:rsidRPr="005F3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следующие изменения: </w:t>
      </w:r>
    </w:p>
    <w:p w:rsidR="005F3B1B" w:rsidRPr="005F3B1B" w:rsidRDefault="005F3B1B" w:rsidP="005F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-пятый абзац пункта 14 Административного регламента изложить в следующей редакции:</w:t>
      </w:r>
    </w:p>
    <w:p w:rsidR="005F3B1B" w:rsidRPr="005F3B1B" w:rsidRDefault="005F3B1B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>«-Приказ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(http://pravo.gov.ru, 04.12.2023);».</w:t>
      </w:r>
    </w:p>
    <w:p w:rsidR="005F3B1B" w:rsidRPr="005F3B1B" w:rsidRDefault="005F3B1B" w:rsidP="005F3B1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подлежит размещению на официальном интернет – сайте администрации </w:t>
      </w:r>
      <w:r w:rsidRPr="005F3B1B">
        <w:rPr>
          <w:rFonts w:ascii="Times New Roman" w:hAnsi="Times New Roman" w:cs="Times New Roman"/>
        </w:rPr>
        <w:t>Сергеевского</w:t>
      </w: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F3B1B" w:rsidRPr="005F3B1B" w:rsidRDefault="005F3B1B" w:rsidP="005F3B1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F3B1B" w:rsidRPr="005F3B1B" w:rsidRDefault="005F3B1B" w:rsidP="005F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B" w:rsidRPr="005F3B1B" w:rsidRDefault="005F3B1B" w:rsidP="005F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B" w:rsidRDefault="005F3B1B" w:rsidP="005F3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B1B" w:rsidRDefault="005F3B1B" w:rsidP="005F3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B1B" w:rsidRPr="005F3B1B" w:rsidRDefault="005F3B1B" w:rsidP="005F3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ar-SA"/>
        </w:rPr>
        <w:t>И/О Главы Сергеевского</w:t>
      </w:r>
    </w:p>
    <w:p w:rsidR="005F3B1B" w:rsidRPr="005F3B1B" w:rsidRDefault="005F3B1B" w:rsidP="005F3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B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</w:t>
      </w:r>
      <w:proofErr w:type="spellStart"/>
      <w:r w:rsidRPr="005F3B1B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Н.А.Некрасова</w:t>
      </w:r>
      <w:proofErr w:type="spellEnd"/>
    </w:p>
    <w:p w:rsidR="00C1125F" w:rsidRPr="005F3B1B" w:rsidRDefault="00C1125F">
      <w:pPr>
        <w:rPr>
          <w:sz w:val="24"/>
          <w:szCs w:val="24"/>
        </w:rPr>
      </w:pPr>
    </w:p>
    <w:p w:rsidR="005F3B1B" w:rsidRPr="005F3B1B" w:rsidRDefault="005F3B1B">
      <w:pPr>
        <w:rPr>
          <w:sz w:val="24"/>
          <w:szCs w:val="24"/>
        </w:rPr>
      </w:pPr>
    </w:p>
    <w:sectPr w:rsidR="005F3B1B" w:rsidRPr="005F3B1B" w:rsidSect="005F3B1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7"/>
    <w:rsid w:val="002173C3"/>
    <w:rsid w:val="003408F2"/>
    <w:rsid w:val="00556757"/>
    <w:rsid w:val="005F3B1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2024-08-05T10:37:00Z</cp:lastPrinted>
  <dcterms:created xsi:type="dcterms:W3CDTF">2024-08-05T10:33:00Z</dcterms:created>
  <dcterms:modified xsi:type="dcterms:W3CDTF">2024-08-05T10:50:00Z</dcterms:modified>
</cp:coreProperties>
</file>