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6A" w:rsidRPr="00A0736A" w:rsidRDefault="00A0736A" w:rsidP="00A0736A">
      <w:pPr>
        <w:widowControl w:val="0"/>
        <w:spacing w:after="0" w:line="240" w:lineRule="auto"/>
        <w:jc w:val="center"/>
        <w:rPr>
          <w:rFonts w:ascii="Times New Roman" w:eastAsia="Courier New" w:hAnsi="Times New Roman" w:cstheme="minorBidi"/>
          <w:b/>
          <w:color w:val="000000"/>
          <w:sz w:val="28"/>
          <w:szCs w:val="28"/>
          <w:lang w:eastAsia="ru-RU"/>
        </w:rPr>
      </w:pPr>
      <w:r w:rsidRPr="00A0736A">
        <w:rPr>
          <w:rFonts w:ascii="Times New Roman" w:eastAsia="Courier New" w:hAnsi="Times New Roman" w:cstheme="minorBidi"/>
          <w:b/>
          <w:color w:val="000000"/>
          <w:sz w:val="28"/>
          <w:szCs w:val="28"/>
          <w:lang w:eastAsia="ru-RU"/>
        </w:rPr>
        <w:t>АДМИНИСТРАЦИЯ</w:t>
      </w:r>
    </w:p>
    <w:p w:rsidR="00A0736A" w:rsidRPr="00A0736A" w:rsidRDefault="00A0736A" w:rsidP="00A0736A">
      <w:pPr>
        <w:widowControl w:val="0"/>
        <w:spacing w:after="0" w:line="240" w:lineRule="auto"/>
        <w:jc w:val="center"/>
        <w:rPr>
          <w:rFonts w:ascii="Times New Roman" w:eastAsia="Courier New" w:hAnsi="Times New Roman" w:cstheme="minorBidi"/>
          <w:b/>
          <w:color w:val="000000"/>
          <w:sz w:val="28"/>
          <w:szCs w:val="28"/>
          <w:lang w:eastAsia="ru-RU"/>
        </w:rPr>
      </w:pPr>
      <w:r w:rsidRPr="00A0736A">
        <w:rPr>
          <w:rFonts w:ascii="Times New Roman" w:eastAsia="Courier New" w:hAnsi="Times New Roman" w:cstheme="minorBidi"/>
          <w:b/>
          <w:color w:val="000000"/>
          <w:sz w:val="28"/>
          <w:szCs w:val="28"/>
          <w:lang w:eastAsia="ru-RU"/>
        </w:rPr>
        <w:t>СЕРГЕЕВСКОГО СЕЛЬСКОГО ПОСЕЛЕНИЯ</w:t>
      </w:r>
    </w:p>
    <w:p w:rsidR="00A0736A" w:rsidRPr="00A0736A" w:rsidRDefault="00A0736A" w:rsidP="00A0736A">
      <w:pPr>
        <w:widowControl w:val="0"/>
        <w:spacing w:after="0" w:line="240" w:lineRule="auto"/>
        <w:jc w:val="center"/>
        <w:rPr>
          <w:rFonts w:ascii="Times New Roman" w:eastAsia="Courier New" w:hAnsi="Times New Roman" w:cstheme="minorBidi"/>
          <w:b/>
          <w:color w:val="000000"/>
          <w:sz w:val="28"/>
          <w:szCs w:val="28"/>
          <w:lang w:eastAsia="ru-RU"/>
        </w:rPr>
      </w:pPr>
      <w:r w:rsidRPr="00A0736A">
        <w:rPr>
          <w:rFonts w:ascii="Times New Roman" w:eastAsia="Courier New" w:hAnsi="Times New Roman" w:cstheme="minorBidi"/>
          <w:b/>
          <w:color w:val="000000"/>
          <w:sz w:val="28"/>
          <w:szCs w:val="28"/>
          <w:lang w:eastAsia="ru-RU"/>
        </w:rPr>
        <w:t>ОКОНЕШНИКОВСКОГО МУНИЦИПАЛЬНОГО РАЙОНА</w:t>
      </w:r>
    </w:p>
    <w:p w:rsidR="00A0736A" w:rsidRPr="00A0736A" w:rsidRDefault="00A0736A" w:rsidP="00A0736A">
      <w:pPr>
        <w:widowControl w:val="0"/>
        <w:spacing w:after="0" w:line="240" w:lineRule="auto"/>
        <w:jc w:val="center"/>
        <w:rPr>
          <w:rFonts w:ascii="Times New Roman" w:eastAsia="Courier New" w:hAnsi="Times New Roman" w:cstheme="minorBidi"/>
          <w:b/>
          <w:color w:val="000000"/>
          <w:sz w:val="28"/>
          <w:szCs w:val="28"/>
          <w:lang w:eastAsia="ru-RU"/>
        </w:rPr>
      </w:pPr>
      <w:r w:rsidRPr="00A0736A">
        <w:rPr>
          <w:rFonts w:ascii="Times New Roman" w:eastAsia="Courier New" w:hAnsi="Times New Roman" w:cstheme="minorBidi"/>
          <w:b/>
          <w:color w:val="000000"/>
          <w:sz w:val="28"/>
          <w:szCs w:val="28"/>
          <w:lang w:eastAsia="ru-RU"/>
        </w:rPr>
        <w:t>ОМСКОЙ ОБЛАСТИ</w:t>
      </w:r>
    </w:p>
    <w:p w:rsidR="00A0736A" w:rsidRPr="00A0736A" w:rsidRDefault="00A0736A" w:rsidP="00A073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736A" w:rsidRPr="00A0736A" w:rsidRDefault="00A0736A" w:rsidP="00A0736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0736A">
        <w:rPr>
          <w:rFonts w:ascii="Times New Roman" w:eastAsia="Times New Roman" w:hAnsi="Times New Roman"/>
          <w:sz w:val="24"/>
          <w:szCs w:val="24"/>
          <w:lang w:eastAsia="ru-RU"/>
        </w:rPr>
        <w:t xml:space="preserve">      от 12 мая 2025 года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№ 15</w:t>
      </w:r>
    </w:p>
    <w:p w:rsidR="00A0736A" w:rsidRPr="00A0736A" w:rsidRDefault="00A0736A" w:rsidP="00A073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736A" w:rsidRDefault="00A0736A" w:rsidP="00A07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736A" w:rsidRDefault="00A0736A" w:rsidP="00A073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</w:t>
      </w:r>
      <w:r>
        <w:rPr>
          <w:rFonts w:ascii="Times New Roman" w:hAnsi="Times New Roman"/>
          <w:b/>
          <w:sz w:val="24"/>
          <w:szCs w:val="24"/>
        </w:rPr>
        <w:t>изменений в Постановление № 9 от 27.01.2016</w:t>
      </w:r>
      <w:r>
        <w:rPr>
          <w:rFonts w:ascii="Times New Roman" w:hAnsi="Times New Roman"/>
          <w:b/>
          <w:sz w:val="24"/>
          <w:szCs w:val="24"/>
        </w:rPr>
        <w:t xml:space="preserve"> "Об утверждении Административного регламента предоставления муниципальной услуги Предоставление земельного участка, находящегося в муниципальной собственности без проведения торгов" </w:t>
      </w:r>
    </w:p>
    <w:p w:rsidR="00A0736A" w:rsidRDefault="00A0736A" w:rsidP="00A0736A">
      <w:pPr>
        <w:tabs>
          <w:tab w:val="left" w:pos="708"/>
          <w:tab w:val="left" w:pos="57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36A" w:rsidRDefault="00A0736A" w:rsidP="00A0736A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Руководствуясь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17.01.1992 №2202-1 «О прокуратуре Российской Федерации», Уставом </w:t>
      </w:r>
      <w:r w:rsidRPr="00A0736A">
        <w:rPr>
          <w:rFonts w:ascii="Times New Roman" w:eastAsia="Times New Roman" w:hAnsi="Times New Roman"/>
          <w:sz w:val="24"/>
          <w:szCs w:val="24"/>
          <w:lang w:eastAsia="ru-RU"/>
        </w:rPr>
        <w:t>Сергеевского</w:t>
      </w:r>
      <w:r>
        <w:rPr>
          <w:rFonts w:ascii="Times New Roman" w:hAnsi="Times New Roman"/>
          <w:spacing w:val="2"/>
          <w:sz w:val="24"/>
          <w:szCs w:val="24"/>
        </w:rPr>
        <w:t xml:space="preserve"> сельского поселения, </w:t>
      </w:r>
    </w:p>
    <w:p w:rsidR="00A0736A" w:rsidRDefault="00A0736A" w:rsidP="00A0736A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</w:p>
    <w:p w:rsidR="00A0736A" w:rsidRDefault="00A0736A" w:rsidP="00A0736A">
      <w:pPr>
        <w:tabs>
          <w:tab w:val="num" w:pos="0"/>
        </w:tabs>
        <w:spacing w:after="0"/>
        <w:ind w:firstLine="284"/>
        <w:jc w:val="center"/>
        <w:rPr>
          <w:rFonts w:ascii="Times New Roman" w:hAnsi="Times New Roman"/>
          <w:b/>
          <w:spacing w:val="2"/>
          <w:sz w:val="24"/>
          <w:szCs w:val="24"/>
        </w:rPr>
      </w:pPr>
      <w:proofErr w:type="gramStart"/>
      <w:r>
        <w:rPr>
          <w:rFonts w:ascii="Times New Roman" w:hAnsi="Times New Roman"/>
          <w:b/>
          <w:spacing w:val="2"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pacing w:val="2"/>
          <w:sz w:val="24"/>
          <w:szCs w:val="24"/>
        </w:rPr>
        <w:t xml:space="preserve"> О С Т А Н О В Л Я Ю:</w:t>
      </w:r>
    </w:p>
    <w:p w:rsidR="00A0736A" w:rsidRDefault="00A0736A" w:rsidP="00A0736A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1.Внести в  административный регламент предоставления муниципальной услуги «Предоставление земельного участка, находящегося в муниципальной собственности без проведения торгов», следующие изменения:</w:t>
      </w:r>
    </w:p>
    <w:p w:rsidR="00A0736A" w:rsidRDefault="00A0736A" w:rsidP="00A0736A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>1.1</w:t>
      </w:r>
      <w:r>
        <w:rPr>
          <w:rFonts w:ascii="Times New Roman" w:hAnsi="Times New Roman"/>
          <w:b/>
          <w:sz w:val="24"/>
          <w:szCs w:val="24"/>
        </w:rPr>
        <w:t>. Пункт 29 Подраз</w:t>
      </w:r>
      <w:r w:rsidR="001D457C">
        <w:rPr>
          <w:rFonts w:ascii="Times New Roman" w:hAnsi="Times New Roman"/>
          <w:b/>
          <w:sz w:val="24"/>
          <w:szCs w:val="24"/>
        </w:rPr>
        <w:t>дела 10 дополнить подпунктами 28,29</w:t>
      </w:r>
      <w:r>
        <w:rPr>
          <w:rFonts w:ascii="Times New Roman" w:hAnsi="Times New Roman"/>
          <w:b/>
          <w:sz w:val="24"/>
          <w:szCs w:val="24"/>
        </w:rPr>
        <w:t xml:space="preserve"> следующего содержания:</w:t>
      </w:r>
    </w:p>
    <w:p w:rsidR="00A0736A" w:rsidRDefault="001D457C" w:rsidP="00A07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</w:rPr>
        <w:t>«28.</w:t>
      </w:r>
      <w:r w:rsidR="00A0736A">
        <w:rPr>
          <w:rFonts w:ascii="Times New Roman" w:eastAsia="Times New Roman" w:hAnsi="Times New Roman"/>
          <w:bCs/>
          <w:kern w:val="36"/>
          <w:sz w:val="24"/>
          <w:szCs w:val="24"/>
          <w:shd w:val="clear" w:color="auto" w:fill="FFFFFF"/>
          <w:lang w:eastAsia="ru-RU"/>
        </w:rPr>
        <w:t xml:space="preserve">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территории. </w:t>
      </w:r>
    </w:p>
    <w:p w:rsidR="00A0736A" w:rsidRDefault="001D457C" w:rsidP="00A0736A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29.</w:t>
      </w:r>
      <w:r w:rsidR="00A0736A">
        <w:rPr>
          <w:rFonts w:ascii="Times New Roman" w:hAnsi="Times New Roman"/>
          <w:sz w:val="24"/>
          <w:szCs w:val="24"/>
        </w:rPr>
        <w:t xml:space="preserve"> </w:t>
      </w:r>
      <w:r w:rsidR="00A0736A">
        <w:rPr>
          <w:rFonts w:ascii="Times New Roman" w:hAnsi="Times New Roman"/>
          <w:bCs/>
          <w:kern w:val="36"/>
          <w:sz w:val="24"/>
          <w:szCs w:val="24"/>
          <w:shd w:val="clear" w:color="auto" w:fill="FFFFFF"/>
        </w:rPr>
        <w:t>земельный участок, образован</w:t>
      </w:r>
      <w:r w:rsidR="00A0736A">
        <w:rPr>
          <w:rFonts w:ascii="Times New Roman" w:eastAsia="Times New Roman" w:hAnsi="Times New Roman"/>
          <w:bCs/>
          <w:kern w:val="36"/>
          <w:sz w:val="24"/>
          <w:szCs w:val="24"/>
          <w:shd w:val="clear" w:color="auto" w:fill="FFFFFF"/>
          <w:lang w:eastAsia="ru-RU"/>
        </w:rPr>
        <w:t xml:space="preserve"> из земельного участка, в отношении которого заключен договор о комплексном развитии территории, либо расположенного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</w:t>
      </w:r>
      <w:proofErr w:type="gramStart"/>
      <w:r w:rsidR="00A0736A">
        <w:rPr>
          <w:rFonts w:ascii="Times New Roman" w:eastAsia="Times New Roman" w:hAnsi="Times New Roman"/>
          <w:bCs/>
          <w:kern w:val="36"/>
          <w:sz w:val="24"/>
          <w:szCs w:val="24"/>
          <w:shd w:val="clear" w:color="auto" w:fill="FFFFFF"/>
          <w:lang w:eastAsia="ru-RU"/>
        </w:rPr>
        <w:t>.</w:t>
      </w:r>
      <w:r w:rsidR="00A0736A">
        <w:rPr>
          <w:rFonts w:ascii="Times New Roman" w:hAnsi="Times New Roman"/>
          <w:sz w:val="24"/>
          <w:szCs w:val="24"/>
        </w:rPr>
        <w:t>».</w:t>
      </w:r>
      <w:proofErr w:type="gramEnd"/>
    </w:p>
    <w:p w:rsidR="00A0736A" w:rsidRDefault="00A0736A" w:rsidP="00A073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Постановление подлежит обнародованию и размещению на официальном интернет-сайте администрации </w:t>
      </w:r>
      <w:r w:rsidRPr="00A0736A">
        <w:rPr>
          <w:rFonts w:ascii="Times New Roman" w:eastAsia="Times New Roman" w:hAnsi="Times New Roman"/>
          <w:sz w:val="24"/>
          <w:szCs w:val="24"/>
          <w:lang w:eastAsia="ru-RU"/>
        </w:rPr>
        <w:t>Сергеевского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Оконешниковского муниципального района Омской области.</w:t>
      </w:r>
    </w:p>
    <w:p w:rsidR="00A0736A" w:rsidRDefault="00A0736A" w:rsidP="00A073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 Контроль исполнения настоящего постановления оставляю за собой.</w:t>
      </w:r>
    </w:p>
    <w:p w:rsidR="00A0736A" w:rsidRDefault="00A0736A" w:rsidP="00A073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736A" w:rsidRPr="00A0736A" w:rsidRDefault="00A0736A" w:rsidP="00A07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36A">
        <w:rPr>
          <w:rFonts w:ascii="Times New Roman" w:eastAsia="Times New Roman" w:hAnsi="Times New Roman"/>
          <w:sz w:val="24"/>
          <w:szCs w:val="24"/>
          <w:lang w:eastAsia="ru-RU"/>
        </w:rPr>
        <w:t>Глава Сергеевского</w:t>
      </w:r>
    </w:p>
    <w:p w:rsidR="00A0736A" w:rsidRPr="00A0736A" w:rsidRDefault="00A0736A" w:rsidP="00A073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36A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</w:t>
      </w:r>
      <w:proofErr w:type="spellStart"/>
      <w:r w:rsidRPr="00A0736A">
        <w:rPr>
          <w:rFonts w:ascii="Times New Roman" w:eastAsia="Times New Roman" w:hAnsi="Times New Roman"/>
          <w:sz w:val="24"/>
          <w:szCs w:val="24"/>
          <w:lang w:eastAsia="ru-RU"/>
        </w:rPr>
        <w:t>Н.П.Шевкопляс</w:t>
      </w:r>
      <w:proofErr w:type="spellEnd"/>
    </w:p>
    <w:p w:rsidR="00A0736A" w:rsidRPr="00A0736A" w:rsidRDefault="00A0736A" w:rsidP="00A0736A"/>
    <w:p w:rsidR="00C1125F" w:rsidRDefault="00C1125F"/>
    <w:sectPr w:rsidR="00C1125F" w:rsidSect="00A0736A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B1"/>
    <w:rsid w:val="001D457C"/>
    <w:rsid w:val="002173C3"/>
    <w:rsid w:val="0024723D"/>
    <w:rsid w:val="009B42B1"/>
    <w:rsid w:val="00A0736A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2025-05-14T03:55:00Z</cp:lastPrinted>
  <dcterms:created xsi:type="dcterms:W3CDTF">2025-05-14T03:40:00Z</dcterms:created>
  <dcterms:modified xsi:type="dcterms:W3CDTF">2025-05-14T04:06:00Z</dcterms:modified>
</cp:coreProperties>
</file>