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41" w:rsidRPr="00005641" w:rsidRDefault="00005641" w:rsidP="00005641">
      <w:pPr>
        <w:jc w:val="center"/>
        <w:rPr>
          <w:color w:val="000000"/>
          <w:sz w:val="28"/>
          <w:szCs w:val="20"/>
          <w:shd w:val="clear" w:color="auto" w:fill="FFFFFF"/>
        </w:rPr>
      </w:pPr>
      <w:r w:rsidRPr="00005641">
        <w:rPr>
          <w:color w:val="000000"/>
          <w:sz w:val="28"/>
          <w:szCs w:val="20"/>
          <w:shd w:val="clear" w:color="auto" w:fill="FFFFFF"/>
        </w:rPr>
        <w:t xml:space="preserve">АДМИНИСТРАЦИЯ </w:t>
      </w:r>
    </w:p>
    <w:p w:rsidR="00005641" w:rsidRPr="00005641" w:rsidRDefault="00005641" w:rsidP="00005641">
      <w:pPr>
        <w:jc w:val="center"/>
        <w:rPr>
          <w:color w:val="000000"/>
          <w:sz w:val="28"/>
          <w:szCs w:val="20"/>
          <w:shd w:val="clear" w:color="auto" w:fill="FFFFFF"/>
        </w:rPr>
      </w:pPr>
      <w:r w:rsidRPr="00005641">
        <w:rPr>
          <w:color w:val="000000"/>
          <w:sz w:val="28"/>
          <w:szCs w:val="20"/>
          <w:shd w:val="clear" w:color="auto" w:fill="FFFFFF"/>
        </w:rPr>
        <w:t xml:space="preserve">СЕРГЕЕВСКОГО СЕЛЬСКОГО ПОСЕЛЕНИЯ </w:t>
      </w:r>
    </w:p>
    <w:p w:rsidR="00005641" w:rsidRPr="00005641" w:rsidRDefault="00005641" w:rsidP="00005641">
      <w:pPr>
        <w:jc w:val="center"/>
        <w:rPr>
          <w:color w:val="000000"/>
          <w:sz w:val="28"/>
          <w:szCs w:val="20"/>
          <w:shd w:val="clear" w:color="auto" w:fill="FFFFFF"/>
        </w:rPr>
      </w:pPr>
      <w:r w:rsidRPr="00005641">
        <w:rPr>
          <w:color w:val="000000"/>
          <w:sz w:val="28"/>
          <w:szCs w:val="20"/>
          <w:shd w:val="clear" w:color="auto" w:fill="FFFFFF"/>
        </w:rPr>
        <w:t>ОКОНЕШНИКОВСКОГО МУНИЦИПАЛЬНОГО РАЙОНА</w:t>
      </w:r>
    </w:p>
    <w:p w:rsidR="00005641" w:rsidRPr="00005641" w:rsidRDefault="00005641" w:rsidP="00005641">
      <w:pPr>
        <w:jc w:val="center"/>
        <w:rPr>
          <w:color w:val="000000"/>
          <w:sz w:val="28"/>
          <w:szCs w:val="20"/>
          <w:shd w:val="clear" w:color="auto" w:fill="FFFFFF"/>
        </w:rPr>
      </w:pPr>
      <w:r w:rsidRPr="00005641">
        <w:rPr>
          <w:color w:val="000000"/>
          <w:sz w:val="28"/>
          <w:szCs w:val="20"/>
          <w:shd w:val="clear" w:color="auto" w:fill="FFFFFF"/>
        </w:rPr>
        <w:t>ОМСКОЙ ОБЛАСТИ</w:t>
      </w:r>
    </w:p>
    <w:p w:rsidR="00005641" w:rsidRPr="00005641" w:rsidRDefault="00005641" w:rsidP="00005641">
      <w:pPr>
        <w:jc w:val="center"/>
        <w:rPr>
          <w:rFonts w:eastAsia="Calibri"/>
          <w:lang w:eastAsia="en-US"/>
        </w:rPr>
      </w:pPr>
    </w:p>
    <w:p w:rsidR="00005641" w:rsidRPr="00005641" w:rsidRDefault="00005641" w:rsidP="00005641">
      <w:pPr>
        <w:pBdr>
          <w:bottom w:val="single" w:sz="12" w:space="1" w:color="auto"/>
        </w:pBdr>
        <w:tabs>
          <w:tab w:val="center" w:pos="4677"/>
          <w:tab w:val="right" w:pos="9355"/>
        </w:tabs>
        <w:rPr>
          <w:b/>
        </w:rPr>
      </w:pPr>
      <w:r w:rsidRPr="00005641">
        <w:rPr>
          <w:b/>
        </w:rPr>
        <w:tab/>
      </w:r>
      <w:proofErr w:type="gramStart"/>
      <w:r w:rsidRPr="00005641">
        <w:rPr>
          <w:b/>
        </w:rPr>
        <w:t>П</w:t>
      </w:r>
      <w:proofErr w:type="gramEnd"/>
      <w:r w:rsidRPr="00005641">
        <w:rPr>
          <w:b/>
        </w:rPr>
        <w:t xml:space="preserve"> О С Т А Н О В Л Е Н И Е </w:t>
      </w:r>
      <w:r w:rsidRPr="00005641">
        <w:rPr>
          <w:b/>
        </w:rPr>
        <w:tab/>
        <w:t xml:space="preserve">  </w:t>
      </w:r>
    </w:p>
    <w:p w:rsidR="00005641" w:rsidRPr="00005641" w:rsidRDefault="00005641" w:rsidP="00005641">
      <w:pPr>
        <w:tabs>
          <w:tab w:val="left" w:pos="708"/>
          <w:tab w:val="left" w:pos="5730"/>
        </w:tabs>
      </w:pPr>
      <w:r w:rsidRPr="00005641">
        <w:t xml:space="preserve">   26.05.2025                                                                                                                   </w:t>
      </w:r>
      <w:r w:rsidR="00213E6B">
        <w:t>№ 21</w:t>
      </w:r>
      <w:bookmarkStart w:id="0" w:name="_GoBack"/>
      <w:bookmarkEnd w:id="0"/>
      <w:r w:rsidRPr="00005641">
        <w:t xml:space="preserve">                  </w:t>
      </w:r>
    </w:p>
    <w:p w:rsidR="00005641" w:rsidRPr="00005641" w:rsidRDefault="00005641" w:rsidP="00005641">
      <w:pPr>
        <w:spacing w:before="120"/>
        <w:rPr>
          <w:sz w:val="28"/>
          <w:szCs w:val="28"/>
        </w:rPr>
      </w:pPr>
    </w:p>
    <w:p w:rsidR="00005641" w:rsidRPr="00253097" w:rsidRDefault="00005641" w:rsidP="00005641">
      <w:pPr>
        <w:pStyle w:val="ConsPlusTitle"/>
        <w:widowControl/>
        <w:jc w:val="center"/>
        <w:rPr>
          <w:sz w:val="28"/>
          <w:szCs w:val="28"/>
        </w:rPr>
      </w:pPr>
      <w:r w:rsidRPr="00253097">
        <w:rPr>
          <w:sz w:val="28"/>
          <w:szCs w:val="28"/>
        </w:rPr>
        <w:t xml:space="preserve">О внесении изменений в постановление администрации </w:t>
      </w:r>
      <w:r w:rsidR="00005E87" w:rsidRPr="00253097">
        <w:rPr>
          <w:sz w:val="28"/>
          <w:szCs w:val="28"/>
        </w:rPr>
        <w:t xml:space="preserve">Сергеевского </w:t>
      </w:r>
      <w:r w:rsidRPr="00253097">
        <w:rPr>
          <w:sz w:val="28"/>
          <w:szCs w:val="28"/>
        </w:rPr>
        <w:t xml:space="preserve">сельского поселения от </w:t>
      </w:r>
      <w:r w:rsidR="00005E87" w:rsidRPr="00253097">
        <w:rPr>
          <w:sz w:val="28"/>
          <w:szCs w:val="28"/>
        </w:rPr>
        <w:t>26.06.2012 года № 31а «Об утверждении Порядка содержания автомобильных дорог местного значения</w:t>
      </w:r>
      <w:r w:rsidRPr="00253097">
        <w:rPr>
          <w:sz w:val="28"/>
          <w:szCs w:val="28"/>
        </w:rPr>
        <w:t>»</w:t>
      </w:r>
    </w:p>
    <w:p w:rsidR="00005641" w:rsidRPr="00253097" w:rsidRDefault="00005641" w:rsidP="00005641">
      <w:pPr>
        <w:autoSpaceDE w:val="0"/>
        <w:autoSpaceDN w:val="0"/>
        <w:adjustRightInd w:val="0"/>
        <w:ind w:firstLine="540"/>
        <w:jc w:val="both"/>
        <w:rPr>
          <w:b/>
          <w:sz w:val="28"/>
          <w:szCs w:val="28"/>
        </w:rPr>
      </w:pPr>
    </w:p>
    <w:p w:rsidR="00005641" w:rsidRPr="00253097" w:rsidRDefault="00005641" w:rsidP="00005641">
      <w:pPr>
        <w:autoSpaceDE w:val="0"/>
        <w:autoSpaceDN w:val="0"/>
        <w:adjustRightInd w:val="0"/>
        <w:ind w:firstLine="540"/>
        <w:jc w:val="both"/>
        <w:rPr>
          <w:sz w:val="28"/>
          <w:szCs w:val="28"/>
        </w:rPr>
      </w:pPr>
    </w:p>
    <w:p w:rsidR="00005641" w:rsidRPr="00253097" w:rsidRDefault="00005641" w:rsidP="00005641">
      <w:pPr>
        <w:autoSpaceDE w:val="0"/>
        <w:autoSpaceDN w:val="0"/>
        <w:adjustRightInd w:val="0"/>
        <w:ind w:firstLine="540"/>
        <w:jc w:val="both"/>
        <w:rPr>
          <w:sz w:val="28"/>
          <w:szCs w:val="28"/>
        </w:rPr>
      </w:pPr>
    </w:p>
    <w:p w:rsidR="00005641" w:rsidRPr="00253097" w:rsidRDefault="00005641" w:rsidP="00005641">
      <w:pPr>
        <w:autoSpaceDE w:val="0"/>
        <w:autoSpaceDN w:val="0"/>
        <w:adjustRightInd w:val="0"/>
        <w:ind w:firstLine="540"/>
        <w:jc w:val="both"/>
        <w:rPr>
          <w:sz w:val="28"/>
          <w:szCs w:val="28"/>
        </w:rPr>
      </w:pPr>
      <w:proofErr w:type="gramStart"/>
      <w:r w:rsidRPr="00253097">
        <w:rPr>
          <w:sz w:val="28"/>
          <w:szCs w:val="28"/>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08.11.2007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05.04.2013 №44-ФЗ «О контрактной системе в сфере закупок товаров, работ</w:t>
      </w:r>
      <w:proofErr w:type="gramEnd"/>
      <w:r w:rsidRPr="00253097">
        <w:rPr>
          <w:sz w:val="28"/>
          <w:szCs w:val="28"/>
        </w:rPr>
        <w:t xml:space="preserve">, услуг для обеспечения государственных и муниципальных нужд», руководствуясь Уставом  </w:t>
      </w:r>
      <w:r w:rsidR="00005E87" w:rsidRPr="00253097">
        <w:rPr>
          <w:sz w:val="28"/>
          <w:szCs w:val="28"/>
        </w:rPr>
        <w:t>Сергеевского</w:t>
      </w:r>
      <w:r w:rsidRPr="00253097">
        <w:rPr>
          <w:sz w:val="28"/>
          <w:szCs w:val="28"/>
        </w:rPr>
        <w:t xml:space="preserve"> сельского поселения, на основании протеста прокурора района от 22.</w:t>
      </w:r>
      <w:r w:rsidR="00005E87" w:rsidRPr="00253097">
        <w:rPr>
          <w:sz w:val="28"/>
          <w:szCs w:val="28"/>
        </w:rPr>
        <w:t>05.2025 №7-02-2025/275</w:t>
      </w:r>
      <w:r w:rsidRPr="00253097">
        <w:rPr>
          <w:sz w:val="28"/>
          <w:szCs w:val="28"/>
        </w:rPr>
        <w:t>-25,</w:t>
      </w:r>
    </w:p>
    <w:p w:rsidR="00005641" w:rsidRPr="00253097" w:rsidRDefault="00005641" w:rsidP="00005641">
      <w:pPr>
        <w:autoSpaceDE w:val="0"/>
        <w:autoSpaceDN w:val="0"/>
        <w:adjustRightInd w:val="0"/>
        <w:jc w:val="both"/>
        <w:rPr>
          <w:sz w:val="28"/>
          <w:szCs w:val="28"/>
        </w:rPr>
      </w:pPr>
    </w:p>
    <w:p w:rsidR="00005641" w:rsidRPr="00253097" w:rsidRDefault="00005641" w:rsidP="00005641">
      <w:pPr>
        <w:autoSpaceDE w:val="0"/>
        <w:autoSpaceDN w:val="0"/>
        <w:adjustRightInd w:val="0"/>
        <w:ind w:firstLine="540"/>
        <w:jc w:val="center"/>
        <w:rPr>
          <w:b/>
          <w:sz w:val="28"/>
          <w:szCs w:val="28"/>
        </w:rPr>
      </w:pPr>
      <w:proofErr w:type="gramStart"/>
      <w:r w:rsidRPr="00253097">
        <w:rPr>
          <w:b/>
          <w:sz w:val="28"/>
          <w:szCs w:val="28"/>
        </w:rPr>
        <w:t>П</w:t>
      </w:r>
      <w:proofErr w:type="gramEnd"/>
      <w:r w:rsidRPr="00253097">
        <w:rPr>
          <w:b/>
          <w:sz w:val="28"/>
          <w:szCs w:val="28"/>
        </w:rPr>
        <w:t xml:space="preserve"> О С Т А Н О В Л Я Ю:</w:t>
      </w:r>
    </w:p>
    <w:p w:rsidR="00005641" w:rsidRPr="00253097" w:rsidRDefault="00005641" w:rsidP="00005641">
      <w:pPr>
        <w:autoSpaceDE w:val="0"/>
        <w:autoSpaceDN w:val="0"/>
        <w:adjustRightInd w:val="0"/>
        <w:jc w:val="both"/>
        <w:rPr>
          <w:sz w:val="28"/>
          <w:szCs w:val="28"/>
        </w:rPr>
      </w:pPr>
    </w:p>
    <w:p w:rsidR="00005641" w:rsidRPr="00253097" w:rsidRDefault="00005641" w:rsidP="00005641">
      <w:pPr>
        <w:autoSpaceDE w:val="0"/>
        <w:autoSpaceDN w:val="0"/>
        <w:adjustRightInd w:val="0"/>
        <w:ind w:firstLine="540"/>
        <w:jc w:val="both"/>
        <w:rPr>
          <w:sz w:val="28"/>
          <w:szCs w:val="28"/>
        </w:rPr>
      </w:pPr>
      <w:r w:rsidRPr="00253097">
        <w:rPr>
          <w:sz w:val="28"/>
          <w:szCs w:val="28"/>
        </w:rPr>
        <w:t xml:space="preserve">1. В </w:t>
      </w:r>
      <w:r w:rsidR="00005E87" w:rsidRPr="00253097">
        <w:rPr>
          <w:sz w:val="28"/>
          <w:szCs w:val="28"/>
        </w:rPr>
        <w:t>Порядок</w:t>
      </w:r>
      <w:r w:rsidR="00005E87" w:rsidRPr="00253097">
        <w:rPr>
          <w:sz w:val="28"/>
          <w:szCs w:val="28"/>
        </w:rPr>
        <w:t xml:space="preserve"> содержания автомобильных дорог местного значения</w:t>
      </w:r>
      <w:r w:rsidR="00005E87" w:rsidRPr="00253097">
        <w:rPr>
          <w:sz w:val="28"/>
          <w:szCs w:val="28"/>
        </w:rPr>
        <w:t xml:space="preserve"> </w:t>
      </w:r>
      <w:r w:rsidRPr="00253097">
        <w:rPr>
          <w:sz w:val="28"/>
          <w:szCs w:val="28"/>
        </w:rPr>
        <w:t xml:space="preserve">от </w:t>
      </w:r>
      <w:r w:rsidR="00005E87" w:rsidRPr="00253097">
        <w:rPr>
          <w:sz w:val="28"/>
          <w:szCs w:val="28"/>
        </w:rPr>
        <w:t xml:space="preserve">26.06.2012 года № 31а </w:t>
      </w:r>
      <w:r w:rsidRPr="00253097">
        <w:rPr>
          <w:sz w:val="28"/>
          <w:szCs w:val="28"/>
        </w:rPr>
        <w:t>внести следующие изменения:</w:t>
      </w:r>
    </w:p>
    <w:p w:rsidR="00005641" w:rsidRPr="00253097" w:rsidRDefault="00005641" w:rsidP="00005641">
      <w:pPr>
        <w:autoSpaceDE w:val="0"/>
        <w:autoSpaceDN w:val="0"/>
        <w:adjustRightInd w:val="0"/>
        <w:ind w:firstLine="540"/>
        <w:jc w:val="both"/>
        <w:rPr>
          <w:sz w:val="28"/>
          <w:szCs w:val="28"/>
        </w:rPr>
      </w:pPr>
      <w:r w:rsidRPr="00253097">
        <w:rPr>
          <w:sz w:val="28"/>
          <w:szCs w:val="28"/>
        </w:rPr>
        <w:t>1.1.Пункты 2.3., 2.4. Положения изложить  следующей редакции:</w:t>
      </w:r>
    </w:p>
    <w:p w:rsidR="00005641" w:rsidRPr="00253097" w:rsidRDefault="00005641" w:rsidP="00005641">
      <w:pPr>
        <w:autoSpaceDE w:val="0"/>
        <w:autoSpaceDN w:val="0"/>
        <w:adjustRightInd w:val="0"/>
        <w:ind w:firstLine="540"/>
        <w:jc w:val="both"/>
        <w:rPr>
          <w:color w:val="000000"/>
          <w:sz w:val="28"/>
          <w:szCs w:val="28"/>
          <w:shd w:val="clear" w:color="auto" w:fill="FFFFFF"/>
        </w:rPr>
      </w:pPr>
      <w:r w:rsidRPr="00253097">
        <w:rPr>
          <w:sz w:val="28"/>
          <w:szCs w:val="28"/>
        </w:rPr>
        <w:t xml:space="preserve">«2.3. Текущий ремонт автомобильных дорог - </w:t>
      </w:r>
      <w:r w:rsidRPr="00253097">
        <w:rPr>
          <w:color w:val="000000"/>
          <w:sz w:val="28"/>
          <w:szCs w:val="28"/>
          <w:shd w:val="clear" w:color="auto" w:fill="FFFFFF"/>
        </w:rPr>
        <w:t>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5641" w:rsidRPr="00253097" w:rsidRDefault="00005641" w:rsidP="00005641">
      <w:pPr>
        <w:autoSpaceDE w:val="0"/>
        <w:autoSpaceDN w:val="0"/>
        <w:adjustRightInd w:val="0"/>
        <w:ind w:firstLine="540"/>
        <w:jc w:val="both"/>
        <w:rPr>
          <w:color w:val="000000"/>
          <w:sz w:val="28"/>
          <w:szCs w:val="28"/>
          <w:shd w:val="clear" w:color="auto" w:fill="FFFFFF"/>
        </w:rPr>
      </w:pPr>
      <w:r w:rsidRPr="00253097">
        <w:rPr>
          <w:sz w:val="28"/>
          <w:szCs w:val="28"/>
        </w:rPr>
        <w:t xml:space="preserve">2.4. Текущее содержание автомобильных дорог - </w:t>
      </w:r>
      <w:r w:rsidRPr="00253097">
        <w:rPr>
          <w:color w:val="000000"/>
          <w:sz w:val="28"/>
          <w:szCs w:val="28"/>
          <w:shd w:val="clear" w:color="auto" w:fill="FFFFFF"/>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5641" w:rsidRPr="00253097" w:rsidRDefault="00005641" w:rsidP="00005641">
      <w:pPr>
        <w:autoSpaceDE w:val="0"/>
        <w:autoSpaceDN w:val="0"/>
        <w:adjustRightInd w:val="0"/>
        <w:ind w:firstLine="540"/>
        <w:jc w:val="both"/>
        <w:rPr>
          <w:sz w:val="28"/>
          <w:szCs w:val="28"/>
        </w:rPr>
      </w:pPr>
      <w:r w:rsidRPr="00253097">
        <w:rPr>
          <w:color w:val="000000"/>
          <w:sz w:val="28"/>
          <w:szCs w:val="28"/>
          <w:shd w:val="clear" w:color="auto" w:fill="FFFFFF"/>
        </w:rPr>
        <w:t>1.2.В пунктах 3.3., 4.4. Положения слова «</w:t>
      </w:r>
      <w:r w:rsidRPr="00253097">
        <w:rPr>
          <w:sz w:val="28"/>
          <w:szCs w:val="28"/>
        </w:rPr>
        <w:t>Федеральным законом от 8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05.04.2013 года N 44-ФЗ "О контрактной системе в сфере закупок товаров, работ, услуг для обеспечения государственных и муниципальных нужд".</w:t>
      </w:r>
    </w:p>
    <w:p w:rsidR="00005641" w:rsidRPr="00253097" w:rsidRDefault="00005641" w:rsidP="00005641">
      <w:pPr>
        <w:autoSpaceDE w:val="0"/>
        <w:autoSpaceDN w:val="0"/>
        <w:adjustRightInd w:val="0"/>
        <w:ind w:firstLine="540"/>
        <w:jc w:val="both"/>
        <w:rPr>
          <w:sz w:val="28"/>
          <w:szCs w:val="28"/>
        </w:rPr>
      </w:pPr>
      <w:r w:rsidRPr="00253097">
        <w:rPr>
          <w:sz w:val="28"/>
          <w:szCs w:val="28"/>
        </w:rPr>
        <w:lastRenderedPageBreak/>
        <w:t>1.3.Пункт 4.5 Порядка изложить в следующей редакции:</w:t>
      </w:r>
    </w:p>
    <w:p w:rsidR="00005641" w:rsidRPr="00253097" w:rsidRDefault="00005641" w:rsidP="00005641">
      <w:pPr>
        <w:autoSpaceDE w:val="0"/>
        <w:autoSpaceDN w:val="0"/>
        <w:adjustRightInd w:val="0"/>
        <w:ind w:firstLine="540"/>
        <w:jc w:val="both"/>
        <w:rPr>
          <w:sz w:val="28"/>
          <w:szCs w:val="28"/>
        </w:rPr>
      </w:pPr>
      <w:r w:rsidRPr="00253097">
        <w:rPr>
          <w:sz w:val="28"/>
          <w:szCs w:val="28"/>
        </w:rPr>
        <w:t xml:space="preserve">«4.5. Организацию работ по текущему содержанию автомобильных дорог Администрация поселения осуществляет из средств сельского поселения на конкурсной основе. Закупка у единственного поставщика (подрядчика, исполнителя) может осуществляться заказчиком также в случае </w:t>
      </w:r>
      <w:r w:rsidRPr="00253097">
        <w:rPr>
          <w:color w:val="000000"/>
          <w:sz w:val="28"/>
          <w:szCs w:val="28"/>
          <w:shd w:val="clear" w:color="auto" w:fill="FFFFFF"/>
        </w:rPr>
        <w:t>осуществления закупки товара, работы или услуги на сумму, не превышающую шестисот тысяч рублей, либо закупки товара на сумму, предусмотренную </w:t>
      </w:r>
      <w:hyperlink r:id="rId5" w:anchor="dst1949" w:history="1">
        <w:r w:rsidRPr="00253097">
          <w:rPr>
            <w:rStyle w:val="a3"/>
            <w:color w:val="1A0DAB"/>
            <w:sz w:val="28"/>
            <w:szCs w:val="28"/>
            <w:shd w:val="clear" w:color="auto" w:fill="FFFFFF"/>
          </w:rPr>
          <w:t>частью 12</w:t>
        </w:r>
      </w:hyperlink>
      <w:r w:rsidRPr="00253097">
        <w:rPr>
          <w:color w:val="000000"/>
          <w:sz w:val="28"/>
          <w:szCs w:val="28"/>
          <w:shd w:val="clear" w:color="auto" w:fill="FFFFFF"/>
        </w:rPr>
        <w:t xml:space="preserve"> статьи 93 Федерального закона от 05.04.2013 №44-ФЗ,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
    <w:p w:rsidR="00005641" w:rsidRPr="00253097" w:rsidRDefault="00005641" w:rsidP="00005641">
      <w:pPr>
        <w:shd w:val="clear" w:color="auto" w:fill="FFFFFF"/>
        <w:ind w:firstLine="567"/>
        <w:jc w:val="both"/>
        <w:rPr>
          <w:sz w:val="28"/>
          <w:szCs w:val="28"/>
        </w:rPr>
      </w:pPr>
      <w:r w:rsidRPr="00253097">
        <w:rPr>
          <w:sz w:val="28"/>
          <w:szCs w:val="28"/>
        </w:rPr>
        <w:t xml:space="preserve">2. Настоящее постановление подлежит опубликованию (обнародованию), а также размещению на сайте </w:t>
      </w:r>
      <w:r w:rsidR="00253097" w:rsidRPr="00253097">
        <w:rPr>
          <w:sz w:val="28"/>
          <w:szCs w:val="28"/>
        </w:rPr>
        <w:t>Сергеевского</w:t>
      </w:r>
      <w:r w:rsidRPr="00253097">
        <w:rPr>
          <w:sz w:val="28"/>
          <w:szCs w:val="28"/>
        </w:rPr>
        <w:t xml:space="preserve"> сельского поселения Оконешниковского муниципального района.</w:t>
      </w:r>
    </w:p>
    <w:p w:rsidR="00C1125F" w:rsidRDefault="00C1125F"/>
    <w:p w:rsidR="00005641" w:rsidRDefault="00005641"/>
    <w:p w:rsidR="00005641" w:rsidRDefault="00005641"/>
    <w:p w:rsidR="00005641" w:rsidRDefault="00005641"/>
    <w:p w:rsidR="00005641" w:rsidRPr="00005641" w:rsidRDefault="00005641" w:rsidP="00005641">
      <w:pPr>
        <w:shd w:val="clear" w:color="auto" w:fill="FFFFFF"/>
        <w:tabs>
          <w:tab w:val="left" w:pos="442"/>
        </w:tabs>
        <w:spacing w:line="274" w:lineRule="exact"/>
        <w:jc w:val="both"/>
        <w:rPr>
          <w:spacing w:val="2"/>
          <w:sz w:val="28"/>
          <w:szCs w:val="28"/>
        </w:rPr>
      </w:pPr>
      <w:r w:rsidRPr="00005641">
        <w:rPr>
          <w:spacing w:val="2"/>
          <w:sz w:val="28"/>
          <w:szCs w:val="28"/>
        </w:rPr>
        <w:t xml:space="preserve">Глава Сергеевского </w:t>
      </w:r>
    </w:p>
    <w:p w:rsidR="00005641" w:rsidRPr="00005641" w:rsidRDefault="00005641" w:rsidP="00005641">
      <w:pPr>
        <w:shd w:val="clear" w:color="auto" w:fill="FFFFFF"/>
        <w:tabs>
          <w:tab w:val="left" w:pos="442"/>
        </w:tabs>
        <w:spacing w:line="274" w:lineRule="exact"/>
        <w:jc w:val="both"/>
        <w:rPr>
          <w:spacing w:val="2"/>
          <w:sz w:val="28"/>
          <w:szCs w:val="28"/>
        </w:rPr>
      </w:pPr>
      <w:r w:rsidRPr="00005641">
        <w:rPr>
          <w:spacing w:val="2"/>
          <w:sz w:val="28"/>
          <w:szCs w:val="28"/>
        </w:rPr>
        <w:t xml:space="preserve">сельского поселения:                                                  </w:t>
      </w:r>
      <w:proofErr w:type="spellStart"/>
      <w:r w:rsidRPr="00005641">
        <w:rPr>
          <w:spacing w:val="2"/>
          <w:sz w:val="28"/>
          <w:szCs w:val="28"/>
        </w:rPr>
        <w:t>Н.П.Шевкопляс</w:t>
      </w:r>
      <w:proofErr w:type="spellEnd"/>
    </w:p>
    <w:p w:rsidR="00005641" w:rsidRPr="00005641" w:rsidRDefault="00005641" w:rsidP="00005641">
      <w:pPr>
        <w:jc w:val="both"/>
        <w:rPr>
          <w:b/>
          <w:sz w:val="28"/>
          <w:szCs w:val="28"/>
        </w:rPr>
      </w:pPr>
    </w:p>
    <w:p w:rsidR="00005641" w:rsidRDefault="00005641"/>
    <w:sectPr w:rsidR="00005641" w:rsidSect="00005641">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0C"/>
    <w:rsid w:val="00005641"/>
    <w:rsid w:val="00005E87"/>
    <w:rsid w:val="00213E6B"/>
    <w:rsid w:val="002173C3"/>
    <w:rsid w:val="00253097"/>
    <w:rsid w:val="00C1125F"/>
    <w:rsid w:val="00F7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056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0056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056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005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83361/ab3273e757a9e718cbb3741596bc36eb8138e4f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2025-05-27T09:49:00Z</cp:lastPrinted>
  <dcterms:created xsi:type="dcterms:W3CDTF">2025-05-27T03:52:00Z</dcterms:created>
  <dcterms:modified xsi:type="dcterms:W3CDTF">2025-05-27T09:52:00Z</dcterms:modified>
</cp:coreProperties>
</file>