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3583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"/>
        <w:gridCol w:w="205"/>
        <w:gridCol w:w="236"/>
        <w:gridCol w:w="236"/>
        <w:gridCol w:w="9088"/>
        <w:gridCol w:w="3787"/>
      </w:tblGrid>
      <w:tr w:rsidR="00497E05" w:rsidRPr="00562762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000000" w:fill="FFFFFF"/>
          </w:tcPr>
          <w:p w:rsidR="00497E05" w:rsidRP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Приложение № 2</w:t>
            </w:r>
          </w:p>
        </w:tc>
      </w:tr>
      <w:tr w:rsidR="00497E05" w:rsidRPr="00562762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 xml:space="preserve">                            к решению Совета депутатов </w:t>
            </w:r>
          </w:p>
          <w:p w:rsid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 xml:space="preserve">Сергеевского </w:t>
            </w:r>
          </w:p>
          <w:p w:rsidR="00497E05" w:rsidRP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</w:tr>
      <w:tr w:rsidR="00497E05" w:rsidRPr="00562762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>"</w:t>
            </w:r>
            <w:r w:rsidR="00562762" w:rsidRPr="00562762">
              <w:rPr>
                <w:rFonts w:ascii="Arial" w:hAnsi="Arial" w:cs="Arial"/>
                <w:sz w:val="24"/>
                <w:szCs w:val="24"/>
              </w:rPr>
              <w:t>Об исполнении</w:t>
            </w:r>
            <w:r w:rsidRPr="00562762">
              <w:rPr>
                <w:rFonts w:ascii="Arial" w:hAnsi="Arial" w:cs="Arial"/>
                <w:sz w:val="24"/>
                <w:szCs w:val="24"/>
              </w:rPr>
              <w:t xml:space="preserve"> бюджета </w:t>
            </w:r>
          </w:p>
          <w:p w:rsidR="00497E05" w:rsidRP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</w:tr>
      <w:tr w:rsidR="00497E05" w:rsidRPr="00562762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 xml:space="preserve">Оконешниковского муниципального </w:t>
            </w:r>
          </w:p>
          <w:p w:rsidR="00497E05" w:rsidRP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>района Омской области за 2022год"</w:t>
            </w:r>
          </w:p>
        </w:tc>
      </w:tr>
      <w:tr w:rsidR="00497E05" w:rsidRPr="00562762" w:rsidTr="00497E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562762" w:rsidRDefault="00497E05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7E05" w:rsidRPr="00562762" w:rsidRDefault="00E17580" w:rsidP="0056276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62762">
              <w:rPr>
                <w:rFonts w:ascii="Arial" w:hAnsi="Arial" w:cs="Arial"/>
                <w:sz w:val="24"/>
                <w:szCs w:val="24"/>
              </w:rPr>
              <w:t>от 27апреля 2023г. № 129</w:t>
            </w:r>
          </w:p>
        </w:tc>
      </w:tr>
      <w:tr w:rsidR="000078E5" w:rsidRPr="00562762" w:rsidTr="00497E05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</w:tcPr>
          <w:p w:rsidR="00497E05" w:rsidRPr="00562762" w:rsidRDefault="00497E05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Overlap w:val="never"/>
              <w:tblW w:w="10320" w:type="dxa"/>
              <w:tblLayout w:type="fixed"/>
              <w:tblLook w:val="01E0" w:firstRow="1" w:lastRow="1" w:firstColumn="1" w:lastColumn="1" w:noHBand="0" w:noVBand="0"/>
            </w:tblPr>
            <w:tblGrid>
              <w:gridCol w:w="10320"/>
            </w:tblGrid>
            <w:tr w:rsidR="000078E5" w:rsidRPr="00562762" w:rsidTr="00497E05">
              <w:tc>
                <w:tcPr>
                  <w:tcW w:w="10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78E5" w:rsidRPr="00562762" w:rsidRDefault="000078E5">
                  <w:pPr>
                    <w:spacing w:line="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078E5" w:rsidRPr="00562762" w:rsidRDefault="000078E5">
            <w:pPr>
              <w:spacing w:line="276" w:lineRule="auto"/>
              <w:rPr>
                <w:rFonts w:ascii="Arial" w:hAnsi="Arial" w:cs="Arial"/>
                <w:vanish/>
                <w:sz w:val="24"/>
                <w:szCs w:val="24"/>
              </w:rPr>
            </w:pPr>
          </w:p>
          <w:tbl>
            <w:tblPr>
              <w:tblOverlap w:val="never"/>
              <w:tblW w:w="9645" w:type="dxa"/>
              <w:tblLayout w:type="fixed"/>
              <w:tblLook w:val="01E0" w:firstRow="1" w:lastRow="1" w:firstColumn="1" w:lastColumn="1" w:noHBand="0" w:noVBand="0"/>
            </w:tblPr>
            <w:tblGrid>
              <w:gridCol w:w="9645"/>
            </w:tblGrid>
            <w:tr w:rsidR="000078E5" w:rsidRPr="00562762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7E05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  <w:p w:rsidR="00497E05" w:rsidRPr="00562762" w:rsidRDefault="00497E05" w:rsidP="00497E05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 xml:space="preserve">Пояснительная </w:t>
                  </w:r>
                  <w:r w:rsidR="0064671D" w:rsidRPr="00562762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>записка к</w:t>
                  </w:r>
                  <w:r w:rsidRPr="00562762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 xml:space="preserve"> отчету </w:t>
                  </w:r>
                  <w:r w:rsidRPr="00562762">
                    <w:rPr>
                      <w:rFonts w:ascii="Arial" w:hAnsi="Arial" w:cs="Arial"/>
                      <w:b/>
                      <w:sz w:val="24"/>
                      <w:szCs w:val="24"/>
                    </w:rPr>
                    <w:t>«Об исполнении бюджета за 2022 год</w:t>
                  </w:r>
                </w:p>
                <w:p w:rsidR="00497E05" w:rsidRPr="00562762" w:rsidRDefault="00497E05" w:rsidP="00497E05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b/>
                      <w:sz w:val="24"/>
                      <w:szCs w:val="24"/>
                    </w:rPr>
                    <w:t>Сергеевского сельского поселения Оконешниковского муниципального района Омской области»</w:t>
                  </w:r>
                </w:p>
                <w:p w:rsidR="000078E5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Доходная </w:t>
                  </w:r>
                  <w:r w:rsidR="0002186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часть бюджета исполнена на 101,</w:t>
                  </w:r>
                  <w:r w:rsidR="0064671D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7 %</w:t>
                  </w:r>
                  <w:r w:rsidR="0002186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к плану 2022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года</w:t>
                  </w:r>
                  <w:r w:rsidR="0002186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и составила 7893405,71 рубль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 ра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сходная часть исполнена на 95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% к плану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и составила 7717321,57 рублей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   </w:t>
                  </w:r>
                </w:p>
                <w:p w:rsidR="00D62873" w:rsidRPr="00562762" w:rsidRDefault="00D62873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Налог на доходы физических лиц поступил в сумме 253905,84 рублей 85,3 % к плану.</w:t>
                  </w:r>
                </w:p>
                <w:p w:rsidR="00D62873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«Налоги на товары (работы, услуги), реализуемые на территории Российской Федерации» план –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933381,72 рублей – 115,4 % к плану.</w:t>
                  </w:r>
                </w:p>
                <w:p w:rsidR="000078E5" w:rsidRPr="00562762" w:rsidRDefault="00D62873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«Единый сельскохозяйственный </w:t>
                  </w:r>
                  <w:r w:rsidR="00F040AD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налог»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план –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895613,57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рублей, исполнение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100 % к плану.  </w:t>
                  </w:r>
                </w:p>
                <w:p w:rsidR="00D62873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«Налоги на имущество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физических </w:t>
                  </w:r>
                  <w:r w:rsidR="00F040AD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лиц» –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35949,67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исполнен </w:t>
                  </w:r>
                  <w:r w:rsidR="00F040AD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 115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,9 % к плану.</w:t>
                  </w:r>
                </w:p>
                <w:p w:rsidR="000078E5" w:rsidRPr="00562762" w:rsidRDefault="00D62873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«Земельный налог» - поступило 1269874,99 рублей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105,8 % к плану.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  <w:p w:rsidR="00D62873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"Государственная пошлина" план 400,00 рублей исполнение 100%.</w:t>
                  </w:r>
                </w:p>
                <w:p w:rsidR="00D62873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«Доходы от использования имущества, находящегося в государственной и муниципальной собственности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,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аренда»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запланированы в сумме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321864,03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рублей, исполнены на 100 </w:t>
                  </w:r>
                  <w:bookmarkStart w:id="0" w:name="_GoBack"/>
                  <w:bookmarkEnd w:id="0"/>
                  <w:r w:rsidR="003B719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%.</w:t>
                  </w:r>
                </w:p>
                <w:p w:rsidR="000078E5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Безвозмездные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поступления: «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Безвозмездные поступления от других бюджетов бюджетной системы Российской Федерации» запланированы в размере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4182415,89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99,3 % к плану.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62873" w:rsidRPr="00562762" w:rsidRDefault="00BC55A7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Утве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ржденный план по расходам в 2022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году составил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8110542,73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рублей.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бщая сумма исполненных расходов Сергеевского сельского поселения составила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7717321,57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рублей. 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Расходы по разделам:</w:t>
                  </w:r>
                </w:p>
                <w:p w:rsidR="00BC55A7" w:rsidRPr="00562762" w:rsidRDefault="00FA6D98" w:rsidP="00BC55A7">
                  <w:pPr>
                    <w:spacing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1. Раздел 0100 о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бщ</w:t>
                  </w:r>
                  <w:r w:rsidR="00D62873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егосударственные вопросы: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2753055,48 рублей, или 98,9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% к плану. Раздел включил в себя основные затраты на содержание органов местного самоуправления в том числе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плата труда с начислениями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2026035,28 рублей;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оплат услуг связи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–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25840,67</w:t>
                  </w:r>
                  <w:r w:rsidR="003B719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рублей; коммунальные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услуги–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29300,33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рубля;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прочие работы и услуги, товары (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страхование ОСАГО, нотариальные услуги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 канцелярские товары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) -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112206,96 рублей; оплата пеней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 штрафов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 загрязнение окружающей среды, членский взнос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–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80296,27 рублей.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Передача части полномочий на осуществление внутреннего муниципального контроля 1500,00 рублей.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Оформление технических планов в отношение бесхозяйных газопроводов 172693,52 рублей.</w:t>
                  </w:r>
                  <w:r w:rsidR="00740FE7"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Оформлено и поставлено на </w:t>
                  </w:r>
                  <w:r w:rsidR="003B7195" w:rsidRPr="00562762">
                    <w:rPr>
                      <w:rFonts w:ascii="Arial" w:hAnsi="Arial" w:cs="Arial"/>
                      <w:sz w:val="24"/>
                      <w:szCs w:val="24"/>
                    </w:rPr>
                    <w:t>учет как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бесхозяйное имущество 7 газопроводов.</w:t>
                  </w:r>
                  <w:r w:rsidR="00740FE7"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Приобретение лицензий на сопровождение программных продуктов </w:t>
                  </w:r>
                  <w:r w:rsidR="00740FE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94280,00 рублей. Передача полномочий по ведению бухгалтерского учета - 210902,45 рублей.</w:t>
                  </w:r>
                </w:p>
                <w:p w:rsidR="00FA6D98" w:rsidRPr="00562762" w:rsidRDefault="00FA6D98" w:rsidP="00BC55A7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0078E5" w:rsidRPr="00562762" w:rsidRDefault="00BC55A7" w:rsidP="00BC55A7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2.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</w:t>
                  </w:r>
                  <w:r w:rsidR="00FA6D98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аздел 0203 национальная оборона.  В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отчетном году расходы </w:t>
                  </w:r>
                  <w:r w:rsidR="003B719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 содержание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военно-учетного работника составили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65673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,00 рубля, за счет средств Федерального бюджета денежные средства направлены на выплату заработной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платы.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  <w:p w:rsidR="000078E5" w:rsidRPr="00562762" w:rsidRDefault="00FA6D98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3.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Раздел 0309 "Национальная безопасность и правоохранительная деятельность" затраты составили 1000,00 рублей в том числе по передачи полномочий по решению вопросов местного значения на территории сельских поселений по организации и осуществлению мероприятий по территориальной и гражданской обороне 1000,00 рублей.</w:t>
                  </w:r>
                </w:p>
                <w:p w:rsidR="000078E5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  <w:r w:rsidR="00FA6D98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4.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Раздел 0310 Об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еспечение пожарной безопасности. Обслуживание пожарной сигнализации, опашка населенных пунктов 2 раза в год, комплектация пожарн</w:t>
                  </w:r>
                  <w:r w:rsidR="00FA6D98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ы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х щитов -  60359,25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9600,00 рублей. </w:t>
                  </w:r>
                </w:p>
                <w:p w:rsidR="000078E5" w:rsidRPr="00562762" w:rsidRDefault="00FA6D98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5.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Раздел 0405 Сельское хозяйство и рыболовство. Субсидия </w:t>
                  </w:r>
                  <w:r w:rsidR="003B719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гражданам,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ведущим личное подсобное хозяйство (молоко) выплачена в сумме 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88888,82.</w:t>
                  </w:r>
                </w:p>
                <w:p w:rsidR="000078E5" w:rsidRPr="00562762" w:rsidRDefault="00FA6D98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6.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Раздел 0409 Дорожное хозяйство. План по расходам на содержание дорожного фонда составил 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3862425,43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рублей.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Расходы направлены на у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слуги по очистке дорог в зимний перио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д, </w:t>
                  </w:r>
                  <w:proofErr w:type="spellStart"/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грейдирование</w:t>
                  </w:r>
                  <w:proofErr w:type="spellEnd"/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в летний период, капитальный ремонт дороги ул. Советская, ул. Зеленая 2464000,00 рублей.</w:t>
                  </w:r>
                </w:p>
                <w:p w:rsidR="000078E5" w:rsidRPr="00562762" w:rsidRDefault="00FA6D98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7.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Раздел 0412 Формирование и управление муниципальн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ой собственности расходы составили 51454,8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Проведено межевание 2 земельных участков. </w:t>
                  </w:r>
                </w:p>
                <w:p w:rsidR="000078E5" w:rsidRPr="00562762" w:rsidRDefault="00FA6D98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8.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Раздел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0501 Жилищное хозяйство. В 2022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г. оплачены взносы на капитальный ремонт в сумме 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45057,96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 за 4 муниципальные квартиры в многоквартирном доме по ул.Советская 8 с.Сергеевка. </w:t>
                  </w:r>
                </w:p>
                <w:p w:rsidR="00485B5B" w:rsidRPr="00562762" w:rsidRDefault="00FA6D98" w:rsidP="00FA6D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9.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Раздел 0503 Благоустройство. По разделу благоустройство произведено расходов на общую сумму </w:t>
                  </w:r>
                  <w:r w:rsidR="00BC55A7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915040,69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рублей. Уличное освещение с.Сергеевка, д.Ольховка, д.Во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лчино, д.Павловка, д.Кочковатое.</w:t>
                  </w:r>
                  <w:r w:rsidR="001214C8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Произведена очистка и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хлорирование колодцев</w:t>
                  </w:r>
                  <w:r w:rsidR="001214C8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д.Волчино, д.Кочковатое. </w:t>
                  </w:r>
                </w:p>
                <w:p w:rsidR="00485B5B" w:rsidRPr="00562762" w:rsidRDefault="001214C8" w:rsidP="00FA6D98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В д.Ольховка 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>произведен ремонт насоса с колодца питьевой водой, дополнительно   установлено 2 фонаря, спилен тополь создающий угрозу замыкания проводов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  <w:p w:rsidR="00485B5B" w:rsidRPr="00562762" w:rsidRDefault="001214C8" w:rsidP="00FA6D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Д.Павловка 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в летний период выкошена трава возле клуба, побелен фасад и покрашены окна клуба. Установлен один дополнительный фонарь уличного освещения. Убраны сухие ветки вдоль улицы, брошенные после обрезки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деревьев,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создающих угрозу замыкания проводов.</w:t>
                  </w:r>
                  <w:r w:rsidR="00E2170A"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485B5B" w:rsidRPr="00562762" w:rsidRDefault="00E2170A" w:rsidP="00FA6D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Д.Кочковатое в летний период отремонтирован и побелен забор, покрашена детская 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площадка, выкошена трава вдоль дороги и прилегающей территории клуба, установлена новая остановка для школьников. </w:t>
                  </w:r>
                </w:p>
                <w:p w:rsidR="00E70945" w:rsidRPr="00562762" w:rsidRDefault="00E2170A" w:rsidP="00FA6D98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С.Сергеевка перепаханы пустыри и брошенные огороды с сухой растительностью. На территории кладбища выпилены акации,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очищены канавы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от мусора, установлены контейнеры для мусора. </w:t>
                  </w:r>
                  <w:r w:rsidR="00FA6D98" w:rsidRPr="00562762">
                    <w:rPr>
                      <w:rFonts w:ascii="Arial" w:hAnsi="Arial" w:cs="Arial"/>
                      <w:sz w:val="24"/>
                      <w:szCs w:val="24"/>
                    </w:rPr>
                    <w:t>Произведена д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езинсекция </w:t>
                  </w:r>
                  <w:proofErr w:type="spellStart"/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>акарицидная</w:t>
                  </w:r>
                  <w:proofErr w:type="spellEnd"/>
                  <w:r w:rsidR="00FA6D98"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обработка от клещей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кладбищ Волчино</w:t>
                  </w:r>
                  <w:r w:rsidR="00FA6D98"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, Ольховка, Кочковатое, Павловка, Сергеевка. 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Произведен демонтаж железных горок на детской площадки, несущих угрозу получения травм детьми. Частично установлен и покрашен новый забор у памятника времен Гражданской войны.  В летний период установлены новые ограждения и побелены 13 колонок. Установлены светофоры, ограждения, заменены знаки пешеходного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перехода возле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школы. По улицам Молодежная, Мира, Центральная, Советская произведен ремонт заборов, а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также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побелены ограждения брошенных домов и переулков. Возле многоквартирного дома демонтирован старый поваленный забор, побелены фасады подъездов. Обсыпаны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щебеню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подъезды к мусорным площадкам по ул.Центральная, Мира, Молодежная, Советская. Засыпана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щебеню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и выровнена яма от поворота с ул.Центральная на ул.Зеленая. На протяжении всего летнего периода выкашивается </w:t>
                  </w:r>
                  <w:r w:rsidR="00C731BA" w:rsidRPr="00562762">
                    <w:rPr>
                      <w:rFonts w:ascii="Arial" w:hAnsi="Arial" w:cs="Arial"/>
                      <w:sz w:val="24"/>
                      <w:szCs w:val="24"/>
                    </w:rPr>
                    <w:t>трава возле</w:t>
                  </w:r>
                  <w:r w:rsidRPr="00562762">
                    <w:rPr>
                      <w:rFonts w:ascii="Arial" w:hAnsi="Arial" w:cs="Arial"/>
                      <w:sz w:val="24"/>
                      <w:szCs w:val="24"/>
                    </w:rPr>
                    <w:t xml:space="preserve"> памятников, брошенных домов, пустырей в т.ч. камыши по кюветам от ул.Мира до центрального тока, площадь хоккейной коробки и возле уличной сцены. </w:t>
                  </w:r>
                </w:p>
                <w:p w:rsidR="000078E5" w:rsidRPr="00562762" w:rsidRDefault="00FA6D98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10.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Раздел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0707 Молодежная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политика затраты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составили 5009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,00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руб. На 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приобретение мячей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и питание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спортсменов 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участвующих спортсменов в соревнованиях.</w:t>
                  </w:r>
                </w:p>
                <w:p w:rsidR="000078E5" w:rsidRPr="00562762" w:rsidRDefault="000078E5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  <w:r w:rsidR="00FA6D98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11.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Раздел 0801 Культура расходы составили 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182070,29 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рублей. Основные расходы направлены на проведение праздничных мероприятий таких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как Новый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год, 8 марта, День пожилого человека. На </w:t>
                  </w:r>
                  <w:r w:rsidR="00C731BA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публикацию нормативных</w:t>
                  </w: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правовых актов, объявлений в средствах массовой информации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Приобретена палатка в Сергеевский ДК для возможности представления поселения на выездных мероприятиях.</w:t>
                  </w:r>
                </w:p>
                <w:p w:rsidR="000078E5" w:rsidRPr="00562762" w:rsidRDefault="00FA6D98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12.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Раздел 1102 массовый спорт расходы составили 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15690,59 </w:t>
                  </w:r>
                  <w:r w:rsidR="000078E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рублей (участие в соревнованиях спортсменов Сергеевского сельского поселения н</w:t>
                  </w:r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а Королева спорта </w:t>
                  </w:r>
                  <w:proofErr w:type="spellStart"/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Чистово</w:t>
                  </w:r>
                  <w:proofErr w:type="spellEnd"/>
                  <w:r w:rsidR="00E70945" w:rsidRPr="00562762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2022г, оплата водителям заправка газелей на выезд на соревнования.</w:t>
                  </w:r>
                </w:p>
                <w:p w:rsidR="000078E5" w:rsidRPr="00562762" w:rsidRDefault="000078E5" w:rsidP="00E70945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740FE7" w:rsidRPr="00562762">
              <w:tc>
                <w:tcPr>
                  <w:tcW w:w="9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0FE7" w:rsidRPr="00562762" w:rsidRDefault="00740FE7">
                  <w:pPr>
                    <w:spacing w:before="190" w:after="190" w:line="276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0078E5" w:rsidRPr="00562762" w:rsidRDefault="000078E5">
            <w:pPr>
              <w:spacing w:line="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17F71" w:rsidRPr="00562762" w:rsidRDefault="00917F71">
      <w:pPr>
        <w:rPr>
          <w:rFonts w:ascii="Arial" w:hAnsi="Arial" w:cs="Arial"/>
          <w:sz w:val="24"/>
          <w:szCs w:val="24"/>
        </w:rPr>
      </w:pPr>
    </w:p>
    <w:sectPr w:rsidR="00917F71" w:rsidRPr="00562762" w:rsidSect="0091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D1EDF"/>
    <w:multiLevelType w:val="hybridMultilevel"/>
    <w:tmpl w:val="3862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8A2A3E"/>
    <w:multiLevelType w:val="hybridMultilevel"/>
    <w:tmpl w:val="7DC46188"/>
    <w:lvl w:ilvl="0" w:tplc="BAB2F4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8E5"/>
    <w:rsid w:val="000078E5"/>
    <w:rsid w:val="00021863"/>
    <w:rsid w:val="001214C8"/>
    <w:rsid w:val="003B7195"/>
    <w:rsid w:val="003D22FE"/>
    <w:rsid w:val="00485B5B"/>
    <w:rsid w:val="00497E05"/>
    <w:rsid w:val="00562762"/>
    <w:rsid w:val="0064671D"/>
    <w:rsid w:val="00736492"/>
    <w:rsid w:val="00740FE7"/>
    <w:rsid w:val="007B2A4C"/>
    <w:rsid w:val="00917F71"/>
    <w:rsid w:val="00BC55A7"/>
    <w:rsid w:val="00C731BA"/>
    <w:rsid w:val="00D62873"/>
    <w:rsid w:val="00E17580"/>
    <w:rsid w:val="00E2170A"/>
    <w:rsid w:val="00E70945"/>
    <w:rsid w:val="00F040AD"/>
    <w:rsid w:val="00FA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53FA3AB-9A90-47F1-A4DB-44B3105A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Administr</cp:lastModifiedBy>
  <cp:revision>8</cp:revision>
  <dcterms:created xsi:type="dcterms:W3CDTF">2023-04-25T09:31:00Z</dcterms:created>
  <dcterms:modified xsi:type="dcterms:W3CDTF">2023-05-10T05:32:00Z</dcterms:modified>
</cp:coreProperties>
</file>