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23" w:rsidRPr="00322A67" w:rsidRDefault="00A96823" w:rsidP="00A96823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A96823" w:rsidRPr="00322A67" w:rsidRDefault="00A96823" w:rsidP="00A96823">
      <w:pPr>
        <w:pBdr>
          <w:bottom w:val="single" w:sz="12" w:space="1" w:color="auto"/>
        </w:pBdr>
        <w:ind w:right="-185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322A6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B64C94" w:rsidRPr="00B64C94" w:rsidRDefault="00B64C94" w:rsidP="00B64C94">
      <w:pPr>
        <w:spacing w:after="0" w:line="240" w:lineRule="auto"/>
        <w:ind w:right="-185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B64C9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  «31» июля 2024 года                                                                                       № 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194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A96823" w:rsidRPr="00A96823" w:rsidRDefault="00A96823" w:rsidP="00A9682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35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7535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еречня </w:t>
      </w:r>
      <w:r w:rsidRPr="00A96823">
        <w:rPr>
          <w:rFonts w:ascii="Times New Roman" w:eastAsia="Times New Roman" w:hAnsi="Times New Roman"/>
          <w:b/>
          <w:sz w:val="24"/>
          <w:szCs w:val="24"/>
          <w:lang w:eastAsia="ru-RU"/>
        </w:rPr>
        <w:t>движимого имущества, находящегося в собственности Оконешниковского муниципального района Омской области, предлагаемого к безвозмездному отчуждению в собственность Сергеевского сельского поселения Оконешниковского муниципального района Омской области</w:t>
      </w:r>
    </w:p>
    <w:p w:rsidR="00A96823" w:rsidRPr="0075350F" w:rsidRDefault="00A96823" w:rsidP="00A9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6823" w:rsidRPr="00D8196F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50F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Федеральным законом от 06 октября 2003 № 131- ФЗ «Об общих принципах организации местного самоуправления в Российской Федерации», Законом Омской области от 28 ноября 2005 года № 695- ФЗ «О реализации реформы местного самоуправления на территории Омкой области»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8196F">
        <w:rPr>
          <w:rFonts w:ascii="Times New Roman" w:hAnsi="Times New Roman"/>
          <w:color w:val="000000"/>
          <w:sz w:val="24"/>
          <w:szCs w:val="24"/>
          <w:lang w:eastAsia="ru-RU"/>
        </w:rPr>
        <w:t>Уставом Сергеевского сельского поселения Оконешниковского муниципального района Омской области.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A96823" w:rsidRPr="00A96823" w:rsidRDefault="00A96823" w:rsidP="00A96823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68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прилагаемый Перечень движимого имущества, подлежащего безвозмездной передаче из </w:t>
      </w:r>
      <w:r w:rsidRPr="00A96823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имущества, находящегося в собственности Оконешниковского муниципального района Омской области, предлагаемого к безвозмездному отчуждению в собственность Сергеевского сельского поселения Оконешниковского муниципального района Омской области</w:t>
      </w:r>
      <w:r w:rsidRPr="00A968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 1 л.)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Pr="0075350F" w:rsidRDefault="00A96823" w:rsidP="00A968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50F">
        <w:rPr>
          <w:rFonts w:ascii="Times New Roman" w:eastAsiaTheme="minorHAnsi" w:hAnsi="Times New Roman"/>
          <w:sz w:val="24"/>
          <w:szCs w:val="24"/>
        </w:rPr>
        <w:t>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Pr="00221971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A96823" w:rsidRPr="00221971" w:rsidRDefault="00A96823" w:rsidP="00A96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A96823" w:rsidRPr="00221971" w:rsidRDefault="00A96823" w:rsidP="00A96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A96823" w:rsidRPr="00221971" w:rsidRDefault="00A96823" w:rsidP="00A96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6823" w:rsidRPr="00221971" w:rsidRDefault="00A96823" w:rsidP="00A96823">
      <w:pPr>
        <w:spacing w:after="0" w:line="256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Н.П. Шевкопляс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6823" w:rsidRPr="006C293B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C293B">
        <w:rPr>
          <w:rFonts w:ascii="Times New Roman" w:hAnsi="Times New Roman"/>
          <w:color w:val="000000"/>
          <w:lang w:eastAsia="ru-RU"/>
        </w:rPr>
        <w:t>Приложение к решению</w:t>
      </w:r>
    </w:p>
    <w:p w:rsidR="00A96823" w:rsidRPr="006C293B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C293B">
        <w:rPr>
          <w:rFonts w:ascii="Times New Roman" w:hAnsi="Times New Roman"/>
          <w:color w:val="000000"/>
          <w:lang w:eastAsia="ru-RU"/>
        </w:rPr>
        <w:t xml:space="preserve">Совета депутатов </w:t>
      </w:r>
    </w:p>
    <w:p w:rsidR="00A96823" w:rsidRPr="006C293B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C293B">
        <w:rPr>
          <w:rFonts w:ascii="Times New Roman" w:hAnsi="Times New Roman"/>
          <w:color w:val="000000"/>
          <w:lang w:eastAsia="ru-RU"/>
        </w:rPr>
        <w:t xml:space="preserve">Сергеевского сельского поселения </w:t>
      </w:r>
    </w:p>
    <w:p w:rsidR="00A96823" w:rsidRPr="006C293B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C293B">
        <w:rPr>
          <w:rFonts w:ascii="Times New Roman" w:hAnsi="Times New Roman"/>
          <w:color w:val="000000"/>
          <w:lang w:eastAsia="ru-RU"/>
        </w:rPr>
        <w:t xml:space="preserve">Оконешниковского муниципального района 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C293B">
        <w:rPr>
          <w:rFonts w:ascii="Times New Roman" w:hAnsi="Times New Roman"/>
          <w:color w:val="000000"/>
          <w:lang w:eastAsia="ru-RU"/>
        </w:rPr>
        <w:t>Омской области</w:t>
      </w: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от </w:t>
      </w:r>
      <w:r w:rsidR="00547F98">
        <w:rPr>
          <w:rFonts w:ascii="Times New Roman" w:hAnsi="Times New Roman"/>
          <w:color w:val="000000"/>
          <w:lang w:eastAsia="ru-RU"/>
        </w:rPr>
        <w:t>31. 07.2024 № 194</w:t>
      </w:r>
      <w:bookmarkStart w:id="0" w:name="_GoBack"/>
      <w:bookmarkEnd w:id="0"/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A96823" w:rsidRDefault="00A96823" w:rsidP="00A96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2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823">
        <w:rPr>
          <w:rFonts w:ascii="Times New Roman" w:eastAsia="Times New Roman" w:hAnsi="Times New Roman"/>
          <w:sz w:val="28"/>
          <w:szCs w:val="28"/>
          <w:lang w:eastAsia="ru-RU"/>
        </w:rPr>
        <w:t>движимого имущества, находящегося в собственности Оконешниковского муниципального района Омской области, предлагаемого к безвозмездному отчуждению в собственность Сергеевского сельского поселения Оконешниковского муниципального района Омской области</w:t>
      </w: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961"/>
      </w:tblGrid>
      <w:tr w:rsidR="00A96823" w:rsidRPr="00A96823" w:rsidTr="005D62AA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96823" w:rsidRPr="00A96823" w:rsidRDefault="00A96823" w:rsidP="00A968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A96823" w:rsidRPr="00A96823" w:rsidTr="005D62AA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Бензиновая воздуходувка </w:t>
            </w: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HUTER GB-26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3 шт.,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общая балансовая стоимость  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20 750,00 руб.</w:t>
            </w:r>
          </w:p>
        </w:tc>
      </w:tr>
      <w:tr w:rsidR="00A96823" w:rsidRPr="00A96823" w:rsidTr="005D62AA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Рукав пожарный Классик 50мм 20 метров в сборе с головками ГР-50 Алюминий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3 шт.,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общей балансовой стоимостью 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7 050,00 руб.</w:t>
            </w:r>
          </w:p>
        </w:tc>
      </w:tr>
      <w:tr w:rsidR="00A96823" w:rsidRPr="00A96823" w:rsidTr="005D62AA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Рукав</w:t>
            </w:r>
            <w:proofErr w:type="gramEnd"/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всасывающий </w:t>
            </w: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CHAMPION</w:t>
            </w: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 головкой ГР-50 (50 мм; 3,9 м) С2508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2 шт.,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общая балансовая стоимость 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9 186,66 руб.</w:t>
            </w:r>
          </w:p>
        </w:tc>
      </w:tr>
      <w:tr w:rsidR="00A96823" w:rsidRPr="00A96823" w:rsidTr="005D62AA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Пожарный ствол РС-50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2 шт.,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общая балансовая стоимость 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548,66 руб.</w:t>
            </w:r>
          </w:p>
        </w:tc>
      </w:tr>
      <w:tr w:rsidR="00A96823" w:rsidRPr="00A96823" w:rsidTr="005D62AA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Мотопомпа МР-600-2 </w:t>
            </w:r>
            <w:proofErr w:type="spellStart"/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Huter</w:t>
            </w:r>
            <w:proofErr w:type="spellEnd"/>
            <w:r w:rsidRPr="00A96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(7л.с., 600л/мин, диам.50мм)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2 шт.,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общая балансовая стоимость</w:t>
            </w:r>
          </w:p>
          <w:p w:rsidR="00A96823" w:rsidRPr="00A96823" w:rsidRDefault="00A96823" w:rsidP="00A96823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68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47 400,00 руб.</w:t>
            </w:r>
          </w:p>
        </w:tc>
      </w:tr>
    </w:tbl>
    <w:p w:rsidR="00A96823" w:rsidRPr="00A96823" w:rsidRDefault="00A96823" w:rsidP="00A9682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96823" w:rsidRPr="00A96823" w:rsidRDefault="00A96823" w:rsidP="00A96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823" w:rsidRPr="00A96823" w:rsidRDefault="00A96823" w:rsidP="00A96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23" w:rsidRPr="00A96823" w:rsidRDefault="00A96823" w:rsidP="00A96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25F" w:rsidRDefault="00C1125F" w:rsidP="00A96823">
      <w:pPr>
        <w:autoSpaceDE w:val="0"/>
        <w:autoSpaceDN w:val="0"/>
        <w:adjustRightInd w:val="0"/>
        <w:spacing w:after="0" w:line="240" w:lineRule="auto"/>
        <w:jc w:val="center"/>
      </w:pPr>
    </w:p>
    <w:sectPr w:rsidR="00C1125F" w:rsidSect="00DF77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2534"/>
    <w:multiLevelType w:val="hybridMultilevel"/>
    <w:tmpl w:val="C0B227AA"/>
    <w:lvl w:ilvl="0" w:tplc="98BE1A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3677"/>
    <w:multiLevelType w:val="hybridMultilevel"/>
    <w:tmpl w:val="30EA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88"/>
    <w:rsid w:val="002173C3"/>
    <w:rsid w:val="003E5488"/>
    <w:rsid w:val="00547F98"/>
    <w:rsid w:val="00A96823"/>
    <w:rsid w:val="00B64C94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23"/>
    <w:pPr>
      <w:ind w:left="720"/>
      <w:contextualSpacing/>
    </w:pPr>
  </w:style>
  <w:style w:type="paragraph" w:customStyle="1" w:styleId="ConsPlusNormal">
    <w:name w:val="ConsPlusNormal"/>
    <w:rsid w:val="00A968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23"/>
    <w:pPr>
      <w:ind w:left="720"/>
      <w:contextualSpacing/>
    </w:pPr>
  </w:style>
  <w:style w:type="paragraph" w:customStyle="1" w:styleId="ConsPlusNormal">
    <w:name w:val="ConsPlusNormal"/>
    <w:rsid w:val="00A968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2024-07-31T04:20:00Z</cp:lastPrinted>
  <dcterms:created xsi:type="dcterms:W3CDTF">2024-07-29T03:35:00Z</dcterms:created>
  <dcterms:modified xsi:type="dcterms:W3CDTF">2024-07-31T04:20:00Z</dcterms:modified>
</cp:coreProperties>
</file>