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EAC" w:rsidRDefault="009B5EAC" w:rsidP="009B5EAC">
      <w:pPr>
        <w:ind w:right="-18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9B5EAC" w:rsidRDefault="009B5EAC" w:rsidP="009B5EAC">
      <w:pPr>
        <w:pBdr>
          <w:bottom w:val="single" w:sz="12" w:space="1" w:color="auto"/>
        </w:pBdr>
        <w:ind w:right="-185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 xml:space="preserve">РЕШЕНИЕ </w:t>
      </w:r>
    </w:p>
    <w:p w:rsidR="009B5EAC" w:rsidRDefault="009B5EAC" w:rsidP="00E32AE2">
      <w:pPr>
        <w:ind w:right="-185"/>
        <w:rPr>
          <w:rFonts w:ascii="Times New Roman" w:eastAsia="Times New Roman" w:hAnsi="Times New Roman" w:cs="Times New Roman"/>
          <w:spacing w:val="4"/>
          <w:lang w:eastAsia="zh-CN"/>
        </w:rPr>
      </w:pPr>
      <w:r>
        <w:rPr>
          <w:b/>
        </w:rPr>
        <w:t xml:space="preserve">   </w:t>
      </w:r>
      <w:r>
        <w:rPr>
          <w:rFonts w:ascii="Times New Roman" w:hAnsi="Times New Roman"/>
          <w:b/>
        </w:rPr>
        <w:t xml:space="preserve">  </w:t>
      </w:r>
      <w:bookmarkStart w:id="0" w:name="_GoBack"/>
      <w:bookmarkEnd w:id="0"/>
      <w:r w:rsidR="00E32AE2">
        <w:rPr>
          <w:rFonts w:ascii="Times New Roman" w:eastAsia="Times New Roman" w:hAnsi="Times New Roman" w:cs="Times New Roman"/>
          <w:spacing w:val="4"/>
          <w:lang w:eastAsia="zh-CN"/>
        </w:rPr>
        <w:t xml:space="preserve">Проект </w:t>
      </w:r>
    </w:p>
    <w:p w:rsidR="009B5EAC" w:rsidRDefault="009B5EAC" w:rsidP="009B5EA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 внесении изменений в решение Совета </w:t>
      </w:r>
      <w:r>
        <w:rPr>
          <w:rFonts w:ascii="Times New Roman" w:hAnsi="Times New Roman" w:cs="Times New Roman"/>
          <w:b/>
        </w:rPr>
        <w:t>Сергеевского</w:t>
      </w:r>
      <w:r>
        <w:rPr>
          <w:rFonts w:ascii="Times New Roman" w:hAnsi="Times New Roman" w:cs="Times New Roman"/>
          <w:b/>
          <w:bCs/>
        </w:rPr>
        <w:t xml:space="preserve"> сельского поселения от 22.06.2018 № 129</w:t>
      </w:r>
      <w:r>
        <w:rPr>
          <w:rFonts w:ascii="Times New Roman" w:hAnsi="Times New Roman" w:cs="Times New Roman"/>
          <w:bCs/>
        </w:rPr>
        <w:t xml:space="preserve"> «</w:t>
      </w:r>
      <w:r>
        <w:rPr>
          <w:rFonts w:ascii="Times New Roman" w:hAnsi="Times New Roman" w:cs="Times New Roman"/>
          <w:b/>
          <w:bCs/>
        </w:rPr>
        <w:t>Об утверждении Положения о предоставлении отдельными категориями лиц Сергеевского сельского поселения сведений о доходах, расходах, об имуществе и обязательствах имущественного характера»</w:t>
      </w:r>
    </w:p>
    <w:p w:rsidR="009B5EAC" w:rsidRDefault="009B5EAC" w:rsidP="009B5EA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 соответствии с ч. 4 ст. 12.1 Федерального закона от 25 декабря 2008 года № 273-ФЗ «О противодействии коррупции»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руководствуясь </w:t>
      </w:r>
      <w:hyperlink r:id="rId5" w:history="1">
        <w:r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Уставом</w:t>
        </w:r>
      </w:hyperlink>
      <w:r>
        <w:rPr>
          <w:rFonts w:ascii="Times New Roman" w:hAnsi="Times New Roman" w:cs="Times New Roman"/>
          <w:b w:val="0"/>
          <w:sz w:val="24"/>
          <w:szCs w:val="24"/>
        </w:rPr>
        <w:t xml:space="preserve"> Сергеевского сельского поселения Оконешниковского муниципального района,  Совет депутатов Сергеевского сельского поселения Оконешниковского, протеста прокуратуры от 31.03.2023 № 86-01-2023/217-23,Совет Сергеевского сельского поселения Оконешниковского муниципального района Омской области</w:t>
      </w:r>
    </w:p>
    <w:p w:rsidR="009B5EAC" w:rsidRDefault="009B5EAC" w:rsidP="009B5EAC">
      <w:pPr>
        <w:jc w:val="center"/>
        <w:rPr>
          <w:rFonts w:ascii="Times New Roman" w:hAnsi="Times New Roman" w:cs="Times New Roman"/>
        </w:rPr>
      </w:pPr>
    </w:p>
    <w:p w:rsidR="009B5EAC" w:rsidRDefault="009B5EAC" w:rsidP="009B5EA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9B5EAC" w:rsidRDefault="009B5EAC" w:rsidP="009B5EAC">
      <w:pPr>
        <w:jc w:val="center"/>
        <w:rPr>
          <w:rFonts w:ascii="Times New Roman" w:hAnsi="Times New Roman" w:cs="Times New Roman"/>
        </w:rPr>
      </w:pPr>
    </w:p>
    <w:p w:rsidR="009B5EAC" w:rsidRDefault="009B5EAC" w:rsidP="009B5EAC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П. п. 3 пункта 5 изложить в новой редакции:</w:t>
      </w:r>
    </w:p>
    <w:p w:rsidR="009B5EAC" w:rsidRDefault="009B5EAC" w:rsidP="009B5EA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3)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бумаг(долей участия, паев в уставных (складочных) капиталах организаций), цифровых финансовых активов, цифровой валюты, совершенной им, его супругой(супругом) и (или) несовершеннолетними детьми в течении календарного года, предшествующего году представления сведений(далее-отчетный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9B5EAC" w:rsidRDefault="009B5EAC" w:rsidP="009B5EAC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Опубликовать настоящее решение в средствах массовой информации и разместить на официальном сайте администрации и Совета депутатов Сергеевского сельского поселения Оконешниковского муниципального района в сети "Интернет".</w:t>
      </w:r>
    </w:p>
    <w:p w:rsidR="009B5EAC" w:rsidRDefault="009B5EAC" w:rsidP="009B5EAC">
      <w:pPr>
        <w:jc w:val="both"/>
      </w:pPr>
    </w:p>
    <w:p w:rsidR="009B5EAC" w:rsidRDefault="009B5EAC" w:rsidP="009B5EAC"/>
    <w:p w:rsidR="009B5EAC" w:rsidRDefault="009B5EAC" w:rsidP="009B5EAC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9B5EAC" w:rsidRDefault="009B5EAC" w:rsidP="009B5EAC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9B5EAC" w:rsidRDefault="009B5EAC" w:rsidP="009B5EAC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9B5EAC" w:rsidRDefault="009B5EAC" w:rsidP="009B5EAC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Председатель Совета депутатов Сергеевского сельского поселения</w:t>
      </w:r>
    </w:p>
    <w:p w:rsidR="009B5EAC" w:rsidRDefault="009B5EAC" w:rsidP="009B5EAC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Оконешниковского муниципального района Омской области</w:t>
      </w:r>
    </w:p>
    <w:p w:rsidR="009B5EAC" w:rsidRDefault="009B5EAC" w:rsidP="009B5EAC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Н.С. Балабкина</w:t>
      </w:r>
    </w:p>
    <w:p w:rsidR="009B5EAC" w:rsidRDefault="009B5EAC" w:rsidP="009B5EAC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</w:rPr>
      </w:pPr>
    </w:p>
    <w:p w:rsidR="009B5EAC" w:rsidRDefault="009B5EAC" w:rsidP="009B5EAC">
      <w:pPr>
        <w:spacing w:line="254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Сергеевского сельского поселения Оконешниковского муниципального района Омской области </w:t>
      </w:r>
    </w:p>
    <w:p w:rsidR="009B5EAC" w:rsidRDefault="009B5EAC" w:rsidP="009B5EAC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Н.П. Шевкопляс</w:t>
      </w:r>
    </w:p>
    <w:p w:rsidR="009B5EAC" w:rsidRDefault="009B5EAC" w:rsidP="009B5EAC"/>
    <w:p w:rsidR="009B5EAC" w:rsidRDefault="009B5EAC" w:rsidP="009B5EAC"/>
    <w:p w:rsidR="00C1125F" w:rsidRDefault="00C1125F"/>
    <w:sectPr w:rsidR="00C1125F" w:rsidSect="009B5EAC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15F89"/>
    <w:multiLevelType w:val="multilevel"/>
    <w:tmpl w:val="FEF0CC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EFF"/>
    <w:rsid w:val="002173C3"/>
    <w:rsid w:val="009B5EAC"/>
    <w:rsid w:val="00C1125F"/>
    <w:rsid w:val="00DF1EFF"/>
    <w:rsid w:val="00E3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39C8578-0191-4D07-84B0-4EA4B686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EA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5EAC"/>
    <w:rPr>
      <w:color w:val="0000FF"/>
      <w:u w:val="single"/>
    </w:rPr>
  </w:style>
  <w:style w:type="paragraph" w:styleId="a4">
    <w:name w:val="No Spacing"/>
    <w:uiPriority w:val="99"/>
    <w:qFormat/>
    <w:rsid w:val="009B5EA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B5EAC"/>
    <w:pPr>
      <w:ind w:left="720"/>
      <w:contextualSpacing/>
    </w:pPr>
  </w:style>
  <w:style w:type="paragraph" w:customStyle="1" w:styleId="ConsPlusTitle">
    <w:name w:val="ConsPlusTitle"/>
    <w:uiPriority w:val="99"/>
    <w:rsid w:val="009B5EA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1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82D8714D2819B2FD0CA3BD55689E80DE0322FB32A5D7DCF8F29E402B0B9A22328AEBB0DEFAF5BADFE70CE3CD5A382B4C17843BAB777ECD0CC367E34yCm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4</cp:revision>
  <cp:lastPrinted>2023-05-02T03:29:00Z</cp:lastPrinted>
  <dcterms:created xsi:type="dcterms:W3CDTF">2023-05-02T03:24:00Z</dcterms:created>
  <dcterms:modified xsi:type="dcterms:W3CDTF">2023-05-02T08:44:00Z</dcterms:modified>
</cp:coreProperties>
</file>