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F0" w:rsidRDefault="00C545F0" w:rsidP="00C545F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545F0" w:rsidRDefault="00C545F0" w:rsidP="00C545F0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545F0" w:rsidRDefault="005875B1" w:rsidP="00C545F0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 30</w:t>
      </w:r>
      <w:r w:rsidR="00C5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января 2025года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215</w:t>
      </w:r>
    </w:p>
    <w:p w:rsidR="00C545F0" w:rsidRDefault="00C545F0" w:rsidP="00C545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C545F0" w:rsidRDefault="00C545F0" w:rsidP="00C545F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В целях приведения Устава Сергеевского сельского поселения Оконешниковского муниципального района Омской области в соответствие с действующим законодательством, Совет Сергеевского сельского поселения решил: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1. Внести в Устав Сергеевского сельского поселения Оконешниковского муниципального района Омской области следующие изменения и дополнения: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1)</w:t>
      </w:r>
      <w:r>
        <w:rPr>
          <w:rFonts w:ascii="PT Astra Serif" w:eastAsia="Times New Roman" w:hAnsi="PT Astra Serif" w:cs="Times New Roman"/>
          <w:color w:val="000000"/>
          <w:sz w:val="25"/>
          <w:szCs w:val="25"/>
          <w:lang w:eastAsia="ru-RU"/>
        </w:rPr>
        <w:t xml:space="preserve"> ч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асть 1 статьи 4 Устава дополнить пунктом 24 следующего содержания: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похозяйственных</w:t>
      </w:r>
      <w:proofErr w:type="spellEnd"/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книгах</w:t>
      </w:r>
      <w:proofErr w:type="gramStart"/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.»;</w:t>
      </w:r>
      <w:proofErr w:type="gramEnd"/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2) часть 4 статьи 16.1 Устава дополнить абзацем следующего содержания:</w:t>
      </w:r>
    </w:p>
    <w:p w:rsidR="00C545F0" w:rsidRDefault="00C545F0" w:rsidP="00C545F0">
      <w:pPr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«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При решении вопросов, предусмотренных пунктом 7 части 1 статьи 25.1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актами в соответствии с законом Омской области</w:t>
      </w:r>
      <w:proofErr w:type="gramStart"/>
      <w:r>
        <w:rPr>
          <w:rFonts w:ascii="PT Astra Serif" w:eastAsia="Times New Roman" w:hAnsi="PT Astra Serif" w:cs="Arial"/>
          <w:sz w:val="25"/>
          <w:szCs w:val="25"/>
          <w:lang w:eastAsia="ru-RU"/>
        </w:rPr>
        <w:t>.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»;</w:t>
      </w:r>
      <w:proofErr w:type="gramEnd"/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3) в статье 20.1 Устава: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2 слова «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законодательных (представительных) органов государственной власти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 заменить словами «законодательных органов»;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5.1 слова «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органов исполнительной власти Омской области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» заменить словами «исполнительных органов 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Омской области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»;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- в подпунктах «а», «б» пункта 2 части 9 слова «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>
        <w:rPr>
          <w:rFonts w:ascii="PT Astra Serif" w:eastAsia="Times New Roman" w:hAnsi="PT Astra Serif" w:cs="Arial"/>
          <w:sz w:val="25"/>
          <w:szCs w:val="25"/>
          <w:lang w:eastAsia="ru-RU"/>
        </w:rPr>
        <w:t>,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</w:t>
      </w:r>
      <w:proofErr w:type="gramEnd"/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исключить;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10 слова «</w:t>
      </w:r>
      <w:r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 исключить;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11 слова «</w:t>
      </w:r>
      <w:r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 исключить;</w:t>
      </w: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>4) статью 46 Устава дополнить частью 6 следующего содержания:</w:t>
      </w: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>
        <w:rPr>
          <w:rFonts w:ascii="PT Astra Serif" w:eastAsia="Times New Roman" w:hAnsi="PT Astra Serif" w:cs="Arial"/>
          <w:sz w:val="25"/>
          <w:szCs w:val="25"/>
          <w:lang w:eastAsia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PT Astra Serif" w:eastAsia="Times New Roman" w:hAnsi="PT Astra Serif" w:cs="Arial"/>
          <w:sz w:val="25"/>
          <w:szCs w:val="25"/>
          <w:lang w:eastAsia="ru-RU"/>
        </w:rPr>
        <w:t>.»;</w:t>
      </w:r>
      <w:proofErr w:type="gramEnd"/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 xml:space="preserve">5) 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>в статье 56 Устава: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sz w:val="25"/>
          <w:szCs w:val="25"/>
          <w:lang w:eastAsia="ru-RU"/>
        </w:rPr>
        <w:t>- часть 2 дополнить пунктом 6 следующего содержания: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sz w:val="25"/>
          <w:szCs w:val="25"/>
          <w:lang w:eastAsia="ru-RU"/>
        </w:rPr>
        <w:t>«</w:t>
      </w:r>
      <w:r>
        <w:rPr>
          <w:rFonts w:ascii="PT Astra Serif" w:eastAsia="Calibri" w:hAnsi="PT Astra Serif" w:cs="Arial"/>
          <w:sz w:val="25"/>
          <w:szCs w:val="25"/>
          <w:lang w:eastAsia="ru-RU"/>
        </w:rPr>
        <w:t xml:space="preserve">6) </w:t>
      </w:r>
      <w:proofErr w:type="gramStart"/>
      <w:r>
        <w:rPr>
          <w:rFonts w:ascii="PT Astra Serif" w:eastAsia="Calibri" w:hAnsi="PT Astra Serif" w:cs="Arial"/>
          <w:sz w:val="25"/>
          <w:szCs w:val="25"/>
          <w:lang w:eastAsia="ru-RU"/>
        </w:rPr>
        <w:t>систематическое</w:t>
      </w:r>
      <w:proofErr w:type="gramEnd"/>
      <w:r>
        <w:rPr>
          <w:rFonts w:ascii="PT Astra Serif" w:eastAsia="Calibri" w:hAnsi="PT Astra Serif" w:cs="Arial"/>
          <w:sz w:val="25"/>
          <w:szCs w:val="25"/>
          <w:lang w:eastAsia="ru-RU"/>
        </w:rPr>
        <w:t xml:space="preserve"> </w:t>
      </w:r>
      <w:proofErr w:type="spellStart"/>
      <w:r>
        <w:rPr>
          <w:rFonts w:ascii="PT Astra Serif" w:eastAsia="Calibri" w:hAnsi="PT Astra Serif" w:cs="Arial"/>
          <w:sz w:val="25"/>
          <w:szCs w:val="25"/>
          <w:lang w:eastAsia="ru-RU"/>
        </w:rPr>
        <w:t>недостижение</w:t>
      </w:r>
      <w:proofErr w:type="spellEnd"/>
      <w:r>
        <w:rPr>
          <w:rFonts w:ascii="PT Astra Serif" w:eastAsia="Calibri" w:hAnsi="PT Astra Serif" w:cs="Arial"/>
          <w:sz w:val="25"/>
          <w:szCs w:val="25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>»;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6) статью 56.1 Устава дополнить частями 2.1 и 2.2 следующего содержания: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sz w:val="25"/>
          <w:szCs w:val="25"/>
          <w:lang w:eastAsia="ru-RU"/>
        </w:rPr>
        <w:lastRenderedPageBreak/>
        <w:t xml:space="preserve">«2.1. </w:t>
      </w:r>
      <w:r w:rsidR="008739EE">
        <w:rPr>
          <w:rFonts w:ascii="PT Astra Serif" w:eastAsia="Calibri" w:hAnsi="PT Astra Serif" w:cs="Times New Roman"/>
          <w:sz w:val="25"/>
          <w:szCs w:val="25"/>
          <w:lang w:eastAsia="ru-RU"/>
        </w:rPr>
        <w:t>Губернатор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Омской области 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>вправе вынести предупреждение, объявить выговор главе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Сергеевского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Омской области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>.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2.2. </w:t>
      </w:r>
      <w:r w:rsidR="008739EE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</w:t>
      </w:r>
      <w:proofErr w:type="gramStart"/>
      <w:r w:rsidR="008739EE">
        <w:rPr>
          <w:rFonts w:ascii="PT Astra Serif" w:eastAsia="Calibri" w:hAnsi="PT Astra Serif" w:cs="Times New Roman"/>
          <w:sz w:val="25"/>
          <w:szCs w:val="25"/>
          <w:lang w:eastAsia="ru-RU"/>
        </w:rPr>
        <w:t>Губернатор</w:t>
      </w:r>
      <w:bookmarkStart w:id="0" w:name="_GoBack"/>
      <w:bookmarkEnd w:id="0"/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Омской области 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вправе отрешить от должности главу 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Сергеевского 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сельского поселения в случае, если в течение месяца со дня вынесения 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>Губернатором Омской области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предупреждения, объявления выговора главе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Сергеевского 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сельского поселения в соответствии с частью 2.1 настоящей статьи главой</w:t>
      </w:r>
      <w:r w:rsidR="00A21C58" w:rsidRPr="00A21C58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</w:t>
      </w:r>
      <w:r w:rsidR="00A21C58">
        <w:rPr>
          <w:rFonts w:ascii="PT Astra Serif" w:eastAsia="Calibri" w:hAnsi="PT Astra Serif" w:cs="Times New Roman"/>
          <w:sz w:val="25"/>
          <w:szCs w:val="25"/>
          <w:lang w:eastAsia="ru-RU"/>
        </w:rPr>
        <w:t>Сергеевского</w:t>
      </w:r>
      <w:r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7) в статье 56.2 Устава:</w:t>
      </w:r>
    </w:p>
    <w:p w:rsidR="00C545F0" w:rsidRDefault="00C545F0" w:rsidP="00C545F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частях 1, 2.1, 2.2 слова «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законодательный (представительный) орган государственной власти Омской области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» заменить словами «законодательный орган Омской области».</w:t>
      </w:r>
    </w:p>
    <w:p w:rsidR="00C545F0" w:rsidRDefault="00C545F0" w:rsidP="00C545F0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2. Представить</w:t>
      </w:r>
      <w:r>
        <w:rPr>
          <w:rFonts w:ascii="PT Astra Serif" w:eastAsia="Times New Roman" w:hAnsi="PT Astra Serif" w:cs="Times New Roman"/>
          <w:bCs/>
          <w:sz w:val="25"/>
          <w:szCs w:val="25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в сроки и порядке, установленные Федеральным законом от 21.07.2005 № 97-ФЗ </w:t>
      </w:r>
      <w:r>
        <w:rPr>
          <w:rFonts w:ascii="PT Astra Serif" w:eastAsia="Times New Roman" w:hAnsi="PT Astra Serif" w:cs="Times New Roman"/>
          <w:bCs/>
          <w:sz w:val="25"/>
          <w:szCs w:val="25"/>
          <w:lang w:eastAsia="ru-RU"/>
        </w:rPr>
        <w:t>«О государственной регистрации уставов муниципальных образований».</w:t>
      </w:r>
    </w:p>
    <w:p w:rsidR="00C545F0" w:rsidRDefault="00C545F0" w:rsidP="00C545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3. Опубликовать настоящее решение после его государственной регистрации в </w:t>
      </w:r>
      <w:bookmarkStart w:id="1" w:name="sub_47022"/>
      <w:r>
        <w:rPr>
          <w:rFonts w:ascii="PT Astra Serif" w:eastAsia="Times New Roman" w:hAnsi="PT Astra Serif" w:cs="Arial"/>
          <w:sz w:val="25"/>
          <w:szCs w:val="25"/>
          <w:lang w:eastAsia="ru-RU"/>
        </w:rPr>
        <w:t>периодическом печатном издании</w:t>
      </w:r>
      <w:bookmarkStart w:id="2" w:name="sub_47023"/>
      <w:bookmarkEnd w:id="1"/>
      <w:r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, распространяемом в Сергеевском сельском поселении </w:t>
      </w:r>
      <w:bookmarkEnd w:id="2"/>
      <w:r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- </w:t>
      </w:r>
      <w:r>
        <w:rPr>
          <w:rFonts w:ascii="PT Astra Serif" w:hAnsi="PT Astra Serif" w:cs="Arial"/>
          <w:sz w:val="25"/>
          <w:szCs w:val="25"/>
        </w:rPr>
        <w:t>«Оконешниковский муниципальный вестник»</w:t>
      </w:r>
      <w:r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>решение вступает в силу после его официального опубликования.</w:t>
      </w:r>
    </w:p>
    <w:p w:rsidR="00C545F0" w:rsidRDefault="00C545F0" w:rsidP="00C545F0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Председатель Совета депутатов </w:t>
      </w:r>
      <w:bookmarkStart w:id="3" w:name="_Hlk157507903"/>
      <w:r>
        <w:rPr>
          <w:rFonts w:ascii="Times New Roman" w:eastAsia="Calibri" w:hAnsi="Times New Roman" w:cs="Times New Roman"/>
          <w:lang w:eastAsia="ru-RU"/>
        </w:rPr>
        <w:t>Сергеевского</w:t>
      </w:r>
      <w:bookmarkEnd w:id="3"/>
      <w:r>
        <w:rPr>
          <w:rFonts w:ascii="Times New Roman" w:eastAsia="Calibri" w:hAnsi="Times New Roman" w:cs="Times New Roman"/>
          <w:lang w:eastAsia="ru-RU"/>
        </w:rPr>
        <w:t xml:space="preserve"> сельского поселения</w:t>
      </w: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Оконешниковского муниципального района Омской области</w:t>
      </w: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Н.С. </w:t>
      </w:r>
      <w:proofErr w:type="spellStart"/>
      <w:r>
        <w:rPr>
          <w:rFonts w:ascii="Times New Roman" w:eastAsia="Calibri" w:hAnsi="Times New Roman" w:cs="Times New Roman"/>
          <w:lang w:eastAsia="ru-RU"/>
        </w:rPr>
        <w:t>Балабкина</w:t>
      </w:r>
      <w:proofErr w:type="spellEnd"/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Глава Сергеевского сельского поселения </w:t>
      </w:r>
    </w:p>
    <w:p w:rsidR="00C545F0" w:rsidRDefault="00C545F0" w:rsidP="00C545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Оконешниковского муниципального района Омской области</w:t>
      </w:r>
    </w:p>
    <w:p w:rsidR="00C545F0" w:rsidRDefault="00C545F0" w:rsidP="00C545F0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Н.П.Шевкопляс</w:t>
      </w:r>
      <w:proofErr w:type="spellEnd"/>
    </w:p>
    <w:p w:rsidR="00C1125F" w:rsidRDefault="00C1125F"/>
    <w:sectPr w:rsidR="00C1125F" w:rsidSect="00C545F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99"/>
    <w:rsid w:val="002173C3"/>
    <w:rsid w:val="005875B1"/>
    <w:rsid w:val="008739EE"/>
    <w:rsid w:val="00A21C58"/>
    <w:rsid w:val="00C1125F"/>
    <w:rsid w:val="00C545F0"/>
    <w:rsid w:val="00D2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2025-02-06T06:07:00Z</cp:lastPrinted>
  <dcterms:created xsi:type="dcterms:W3CDTF">2025-01-28T08:58:00Z</dcterms:created>
  <dcterms:modified xsi:type="dcterms:W3CDTF">2025-02-06T06:11:00Z</dcterms:modified>
</cp:coreProperties>
</file>